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ADA" w:rsidRDefault="006902DE">
      <w:pPr>
        <w:pStyle w:val="Proposal"/>
        <w:numPr>
          <w:ilvl w:val="0"/>
          <w:numId w:val="0"/>
        </w:numPr>
        <w:snapToGrid w:val="0"/>
        <w:ind w:left="1701" w:hanging="1701"/>
        <w:rPr>
          <w:rFonts w:ascii="Arial" w:hAnsi="Arial" w:cs="Arial"/>
          <w:sz w:val="22"/>
        </w:rPr>
      </w:pPr>
      <w:bookmarkStart w:id="0" w:name="OLE_LINK2"/>
      <w:bookmarkStart w:id="1" w:name="OLE_LINK1"/>
      <w:r>
        <w:rPr>
          <w:rFonts w:ascii="Arial" w:hAnsi="Arial" w:cs="Arial"/>
          <w:sz w:val="22"/>
        </w:rPr>
        <w:t>3GPP TSG RAN WG1 Meeting #9</w:t>
      </w:r>
      <w:r w:rsidR="00576F6F">
        <w:rPr>
          <w:rFonts w:ascii="Arial" w:hAnsi="Arial" w:cs="Arial"/>
          <w:sz w:val="22"/>
        </w:rPr>
        <w:t xml:space="preserve">3     </w:t>
      </w:r>
      <w:r>
        <w:rPr>
          <w:rFonts w:ascii="Arial" w:hAnsi="Arial" w:cs="Arial"/>
          <w:sz w:val="22"/>
        </w:rPr>
        <w:t xml:space="preserve">                                                                       R1-180</w:t>
      </w:r>
      <w:r w:rsidR="00576F6F">
        <w:rPr>
          <w:rFonts w:ascii="Arial" w:hAnsi="Arial" w:cs="Arial"/>
          <w:sz w:val="22"/>
        </w:rPr>
        <w:t>6155</w:t>
      </w:r>
    </w:p>
    <w:p w:rsidR="00010ADA" w:rsidRDefault="00150FD9">
      <w:pPr>
        <w:pStyle w:val="3GPPHeader"/>
        <w:snapToGrid w:val="0"/>
        <w:rPr>
          <w:rFonts w:cs="Arial"/>
          <w:sz w:val="22"/>
        </w:rPr>
      </w:pPr>
      <w:r>
        <w:rPr>
          <w:rFonts w:cs="Arial"/>
          <w:sz w:val="22"/>
        </w:rPr>
        <w:t>Busan</w:t>
      </w:r>
      <w:r w:rsidR="006902DE">
        <w:rPr>
          <w:rFonts w:cs="Arial"/>
          <w:sz w:val="22"/>
        </w:rPr>
        <w:t xml:space="preserve">, </w:t>
      </w:r>
      <w:r>
        <w:rPr>
          <w:rFonts w:cs="Arial"/>
          <w:sz w:val="22"/>
        </w:rPr>
        <w:t>Korea</w:t>
      </w:r>
      <w:r w:rsidR="006902DE">
        <w:rPr>
          <w:rFonts w:cs="Arial"/>
          <w:sz w:val="22"/>
        </w:rPr>
        <w:t xml:space="preserve">, </w:t>
      </w:r>
      <w:r>
        <w:rPr>
          <w:rFonts w:cs="Arial"/>
          <w:sz w:val="22"/>
        </w:rPr>
        <w:t>May 21</w:t>
      </w:r>
      <w:r>
        <w:rPr>
          <w:rFonts w:cs="Arial"/>
          <w:sz w:val="22"/>
          <w:vertAlign w:val="superscript"/>
        </w:rPr>
        <w:t>st</w:t>
      </w:r>
      <w:r w:rsidR="006902DE">
        <w:rPr>
          <w:rFonts w:cs="Arial"/>
          <w:sz w:val="22"/>
        </w:rPr>
        <w:t xml:space="preserve"> </w:t>
      </w:r>
      <w:r w:rsidR="006902DE">
        <w:rPr>
          <w:rFonts w:cs="Arial"/>
          <w:sz w:val="22"/>
          <w:vertAlign w:val="superscript"/>
        </w:rPr>
        <w:t>–</w:t>
      </w:r>
      <w:r w:rsidR="006902DE">
        <w:rPr>
          <w:rFonts w:cs="Arial"/>
          <w:sz w:val="22"/>
        </w:rPr>
        <w:t xml:space="preserve"> </w:t>
      </w:r>
      <w:r>
        <w:rPr>
          <w:rFonts w:cs="Arial"/>
          <w:sz w:val="22"/>
        </w:rPr>
        <w:t>25</w:t>
      </w:r>
      <w:r w:rsidR="006902DE">
        <w:rPr>
          <w:rFonts w:cs="Arial"/>
          <w:sz w:val="22"/>
          <w:vertAlign w:val="superscript"/>
        </w:rPr>
        <w:t>th</w:t>
      </w:r>
      <w:r w:rsidR="006902DE">
        <w:rPr>
          <w:rFonts w:cs="Arial"/>
          <w:sz w:val="22"/>
        </w:rPr>
        <w:t>, 2018</w:t>
      </w:r>
    </w:p>
    <w:p w:rsidR="00010ADA" w:rsidRDefault="00010ADA">
      <w:pPr>
        <w:pStyle w:val="3GPPHeader"/>
        <w:snapToGrid w:val="0"/>
        <w:rPr>
          <w:rFonts w:cs="Arial"/>
          <w:sz w:val="22"/>
        </w:rPr>
      </w:pPr>
    </w:p>
    <w:p w:rsidR="00010ADA" w:rsidRDefault="006902DE">
      <w:pPr>
        <w:pStyle w:val="3GPPHeader"/>
        <w:snapToGrid w:val="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  <w:t>ZTE, CATR</w:t>
      </w:r>
    </w:p>
    <w:p w:rsidR="00010ADA" w:rsidRDefault="006902DE">
      <w:pPr>
        <w:pStyle w:val="3GPPHeader"/>
        <w:snapToGrid w:val="0"/>
        <w:rPr>
          <w:rFonts w:cs="Arial"/>
          <w:sz w:val="22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  <w:t xml:space="preserve">Discussion on the </w:t>
      </w:r>
      <w:r w:rsidR="00CF29D6">
        <w:rPr>
          <w:rFonts w:cs="Arial"/>
          <w:sz w:val="22"/>
        </w:rPr>
        <w:t>channel model for sub-urban</w:t>
      </w:r>
    </w:p>
    <w:p w:rsidR="00010ADA" w:rsidRDefault="006902DE">
      <w:pPr>
        <w:pStyle w:val="3GPPHeader"/>
        <w:snapToGrid w:val="0"/>
        <w:rPr>
          <w:rFonts w:cs="Arial"/>
          <w:sz w:val="22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  <w:t>7.3.</w:t>
      </w:r>
      <w:r w:rsidR="00EE2258">
        <w:rPr>
          <w:rFonts w:cs="Arial"/>
          <w:sz w:val="22"/>
        </w:rPr>
        <w:t>1</w:t>
      </w:r>
    </w:p>
    <w:p w:rsidR="00010ADA" w:rsidRDefault="006902DE">
      <w:pPr>
        <w:pBdr>
          <w:bottom w:val="single" w:sz="6" w:space="1" w:color="auto"/>
        </w:pBdr>
        <w:snapToGrid w:val="0"/>
        <w:rPr>
          <w:rFonts w:ascii="Arial" w:hAnsi="Arial"/>
          <w:b/>
        </w:rPr>
      </w:pPr>
      <w:r>
        <w:rPr>
          <w:rFonts w:ascii="Arial" w:hAnsi="Arial"/>
          <w:b/>
        </w:rPr>
        <w:t>Document for:     Discussion and Decision</w:t>
      </w:r>
      <w:bookmarkEnd w:id="0"/>
      <w:bookmarkEnd w:id="1"/>
    </w:p>
    <w:p w:rsidR="00010ADA" w:rsidRDefault="006902DE" w:rsidP="00842E2B">
      <w:pPr>
        <w:pStyle w:val="Heading1"/>
        <w:keepNext w:val="0"/>
        <w:keepLines w:val="0"/>
        <w:widowControl w:val="0"/>
        <w:numPr>
          <w:ilvl w:val="0"/>
          <w:numId w:val="3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 w:hint="eastAsia"/>
          <w:b/>
          <w:bCs/>
          <w:sz w:val="28"/>
          <w:szCs w:val="30"/>
          <w:lang w:val="en-US"/>
        </w:rPr>
        <w:t>Introduction</w:t>
      </w:r>
    </w:p>
    <w:p w:rsidR="00010ADA" w:rsidRDefault="009C27D0">
      <w:pPr>
        <w:adjustRightInd w:val="0"/>
        <w:snapToGrid w:val="0"/>
        <w:spacing w:after="0" w:line="240" w:lineRule="auto"/>
        <w:jc w:val="both"/>
        <w:rPr>
          <w:rFonts w:ascii="Times New Roman" w:eastAsia="宋体" w:hAnsi="Times New Roman" w:cs="Times New Roman"/>
          <w:bCs/>
          <w:sz w:val="20"/>
          <w:szCs w:val="20"/>
          <w:lang w:eastAsia="zh-CN"/>
        </w:rPr>
      </w:pPr>
      <w:r>
        <w:rPr>
          <w:rFonts w:ascii="Times New Roman" w:hAnsi="Times New Roman" w:cs="Times New Roman"/>
          <w:bCs/>
          <w:sz w:val="20"/>
          <w:szCs w:val="20"/>
        </w:rPr>
        <w:t>In RAN1#92bis, the structure of channel model for NTN has been agreed. However, the detailed parameter is still not available for both large and small scale. In this contribution, both large</w:t>
      </w:r>
      <w:r w:rsidR="00842E2B">
        <w:rPr>
          <w:rFonts w:ascii="Times New Roman" w:eastAsiaTheme="minorEastAsia" w:hAnsi="Times New Roman" w:cs="Times New Roman" w:hint="eastAsia"/>
          <w:bCs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</w:rPr>
        <w:t xml:space="preserve">and small </w:t>
      </w:r>
      <w:r w:rsidR="00842E2B">
        <w:rPr>
          <w:rFonts w:ascii="Times New Roman" w:eastAsiaTheme="minorEastAsia" w:hAnsi="Times New Roman" w:cs="Times New Roman" w:hint="eastAsia"/>
          <w:bCs/>
          <w:sz w:val="20"/>
          <w:szCs w:val="20"/>
          <w:lang w:eastAsia="zh-CN"/>
        </w:rPr>
        <w:t xml:space="preserve">scale </w:t>
      </w:r>
      <w:r>
        <w:rPr>
          <w:rFonts w:ascii="Times New Roman" w:hAnsi="Times New Roman" w:cs="Times New Roman"/>
          <w:bCs/>
          <w:sz w:val="20"/>
          <w:szCs w:val="20"/>
        </w:rPr>
        <w:t xml:space="preserve">characteristics of NTN channel is provided </w:t>
      </w:r>
      <w:r w:rsidR="00842E2B">
        <w:rPr>
          <w:rFonts w:ascii="Times New Roman" w:eastAsiaTheme="minorEastAsia" w:hAnsi="Times New Roman" w:cs="Times New Roman" w:hint="eastAsia"/>
          <w:bCs/>
          <w:sz w:val="20"/>
          <w:szCs w:val="20"/>
          <w:lang w:eastAsia="zh-CN"/>
        </w:rPr>
        <w:t>for</w:t>
      </w:r>
      <w:r>
        <w:rPr>
          <w:rFonts w:ascii="Times New Roman" w:hAnsi="Times New Roman" w:cs="Times New Roman"/>
          <w:bCs/>
          <w:sz w:val="20"/>
          <w:szCs w:val="20"/>
        </w:rPr>
        <w:t xml:space="preserve"> the sub-urban case. </w:t>
      </w:r>
    </w:p>
    <w:p w:rsidR="00010ADA" w:rsidRDefault="008C5A14" w:rsidP="00842E2B">
      <w:pPr>
        <w:pStyle w:val="Heading1"/>
        <w:keepNext w:val="0"/>
        <w:keepLines w:val="0"/>
        <w:widowControl w:val="0"/>
        <w:numPr>
          <w:ilvl w:val="0"/>
          <w:numId w:val="3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/>
          <w:b/>
          <w:bCs/>
          <w:sz w:val="28"/>
          <w:szCs w:val="30"/>
          <w:lang w:val="en-US"/>
        </w:rPr>
        <w:t>Large scale channel model</w:t>
      </w:r>
    </w:p>
    <w:p w:rsidR="00E258AF" w:rsidRDefault="00F65320" w:rsidP="00E258AF">
      <w:pPr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5D0787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Based on the agreed path loss model has been agreed in RAN1#92bis, the corresponding clutter loss </w:t>
      </w:r>
      <w:r w:rsidR="006530A9" w:rsidRPr="005D0787">
        <w:rPr>
          <w:rFonts w:ascii="Times New Roman" w:eastAsiaTheme="minorEastAsia" w:hAnsi="Times New Roman" w:cs="Times New Roman"/>
          <w:sz w:val="20"/>
          <w:szCs w:val="20"/>
          <w:lang w:eastAsia="zh-CN"/>
        </w:rPr>
        <w:t>(</w:t>
      </w:r>
      <w:r w:rsidRPr="005D0787">
        <w:rPr>
          <w:rFonts w:ascii="Times New Roman" w:eastAsiaTheme="minorEastAsia" w:hAnsi="Times New Roman" w:cs="Times New Roman"/>
          <w:sz w:val="20"/>
          <w:szCs w:val="20"/>
          <w:lang w:eastAsia="zh-CN"/>
        </w:rPr>
        <w:t>NLoS</w:t>
      </w:r>
      <w:r w:rsidR="006530A9" w:rsidRPr="005D0787">
        <w:rPr>
          <w:rFonts w:ascii="Times New Roman" w:eastAsiaTheme="minorEastAsia" w:hAnsi="Times New Roman" w:cs="Times New Roman"/>
          <w:sz w:val="20"/>
          <w:szCs w:val="20"/>
          <w:lang w:eastAsia="zh-CN"/>
        </w:rPr>
        <w:t>)</w:t>
      </w:r>
      <w:r w:rsidRPr="005D0787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and SF </w:t>
      </w:r>
      <w:r w:rsidR="006530A9" w:rsidRPr="005D0787">
        <w:rPr>
          <w:rFonts w:ascii="Times New Roman" w:eastAsiaTheme="minorEastAsia" w:hAnsi="Times New Roman" w:cs="Times New Roman"/>
          <w:sz w:val="20"/>
          <w:szCs w:val="20"/>
          <w:lang w:eastAsia="zh-CN"/>
        </w:rPr>
        <w:t>(</w:t>
      </w:r>
      <w:r w:rsidRPr="005D0787">
        <w:rPr>
          <w:rFonts w:ascii="Times New Roman" w:eastAsiaTheme="minorEastAsia" w:hAnsi="Times New Roman" w:cs="Times New Roman"/>
          <w:sz w:val="20"/>
          <w:szCs w:val="20"/>
          <w:lang w:eastAsia="zh-CN"/>
        </w:rPr>
        <w:t>both LoS and NLoS</w:t>
      </w:r>
      <w:r w:rsidR="006530A9" w:rsidRPr="005D0787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) </w:t>
      </w:r>
      <w:r w:rsidRPr="005D0787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have been derived according to </w:t>
      </w:r>
      <w:r w:rsidR="006530A9" w:rsidRPr="005D0787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RT-based simulation listed in </w:t>
      </w:r>
      <w:r w:rsidR="003C7257">
        <w:fldChar w:fldCharType="begin"/>
      </w:r>
      <w:r w:rsidR="003C7257">
        <w:instrText xml:space="preserve"> REF _Ref513735555 \h  \* MERGEFORMAT </w:instrText>
      </w:r>
      <w:r w:rsidR="003C7257">
        <w:fldChar w:fldCharType="separate"/>
      </w:r>
      <w:r w:rsidR="00755EAB" w:rsidRPr="00755EAB">
        <w:rPr>
          <w:rFonts w:ascii="Times New Roman" w:eastAsiaTheme="minorEastAsia" w:hAnsi="Times New Roman" w:cs="Times New Roman"/>
          <w:sz w:val="20"/>
          <w:szCs w:val="20"/>
          <w:lang w:eastAsia="zh-CN"/>
        </w:rPr>
        <w:t>Table 1</w:t>
      </w:r>
      <w:r w:rsidR="003C7257">
        <w:fldChar w:fldCharType="end"/>
      </w:r>
      <w:r w:rsidR="005D0787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. </w:t>
      </w:r>
    </w:p>
    <w:p w:rsidR="0005181E" w:rsidRPr="0005181E" w:rsidRDefault="0005181E" w:rsidP="0005181E">
      <w:pPr>
        <w:pStyle w:val="Caption"/>
        <w:keepNext/>
        <w:rPr>
          <w:b w:val="0"/>
        </w:rPr>
      </w:pPr>
      <w:bookmarkStart w:id="2" w:name="_Ref513735555"/>
      <w:r w:rsidRPr="0005181E">
        <w:rPr>
          <w:b w:val="0"/>
        </w:rPr>
        <w:t xml:space="preserve">Table </w:t>
      </w:r>
      <w:r w:rsidR="00D5488A" w:rsidRPr="0005181E">
        <w:rPr>
          <w:b w:val="0"/>
        </w:rPr>
        <w:fldChar w:fldCharType="begin"/>
      </w:r>
      <w:r w:rsidRPr="0005181E">
        <w:rPr>
          <w:b w:val="0"/>
        </w:rPr>
        <w:instrText xml:space="preserve"> SEQ Table \* ARABIC </w:instrText>
      </w:r>
      <w:r w:rsidR="00D5488A" w:rsidRPr="0005181E">
        <w:rPr>
          <w:b w:val="0"/>
        </w:rPr>
        <w:fldChar w:fldCharType="separate"/>
      </w:r>
      <w:r w:rsidR="009757E7">
        <w:rPr>
          <w:b w:val="0"/>
          <w:noProof/>
        </w:rPr>
        <w:t>1</w:t>
      </w:r>
      <w:r w:rsidR="00D5488A" w:rsidRPr="0005181E">
        <w:rPr>
          <w:b w:val="0"/>
        </w:rPr>
        <w:fldChar w:fldCharType="end"/>
      </w:r>
      <w:bookmarkEnd w:id="2"/>
      <w:r w:rsidRPr="0005181E">
        <w:rPr>
          <w:b w:val="0"/>
        </w:rPr>
        <w:t xml:space="preserve"> Large scale parameters for suburban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83"/>
        <w:gridCol w:w="1205"/>
        <w:gridCol w:w="1006"/>
        <w:gridCol w:w="872"/>
        <w:gridCol w:w="728"/>
        <w:gridCol w:w="872"/>
        <w:gridCol w:w="728"/>
      </w:tblGrid>
      <w:tr w:rsidR="0005181E" w:rsidRPr="0005181E" w:rsidTr="0005181E">
        <w:trPr>
          <w:trHeight w:val="30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Elevation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Clutter loss (NLoS) [dB]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lang w:eastAsia="zh-CN"/>
              </w:rPr>
              <w:t>SF [dB]</w:t>
            </w:r>
          </w:p>
        </w:tc>
      </w:tr>
      <w:tr w:rsidR="0005181E" w:rsidRPr="0005181E" w:rsidTr="0005181E">
        <w:trPr>
          <w:trHeight w:val="2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NLoS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LoS</w:t>
            </w:r>
          </w:p>
        </w:tc>
      </w:tr>
      <w:tr w:rsidR="0005181E" w:rsidRPr="0005181E" w:rsidTr="0005181E">
        <w:trPr>
          <w:trHeight w:val="2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Satellite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HAPS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Satellite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HAPS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Satellite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HAPS</w:t>
            </w:r>
          </w:p>
        </w:tc>
      </w:tr>
      <w:tr w:rsidR="0005181E" w:rsidRPr="0005181E" w:rsidTr="0005181E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17.44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16.29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9.69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8.98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0.37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0.4</w:t>
            </w:r>
          </w:p>
        </w:tc>
      </w:tr>
      <w:tr w:rsidR="0005181E" w:rsidRPr="0005181E" w:rsidTr="0005181E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18.34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17.69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9.88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9.68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0.18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0.24</w:t>
            </w:r>
          </w:p>
        </w:tc>
      </w:tr>
      <w:tr w:rsidR="0005181E" w:rsidRPr="0005181E" w:rsidTr="0005181E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20.84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21.38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9.90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10.31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0.15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0.21</w:t>
            </w:r>
          </w:p>
        </w:tc>
      </w:tr>
      <w:tr w:rsidR="0005181E" w:rsidRPr="0005181E" w:rsidTr="0005181E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21.85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20.97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10.68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9.99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0.13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0.18</w:t>
            </w:r>
          </w:p>
        </w:tc>
      </w:tr>
      <w:tr w:rsidR="0005181E" w:rsidRPr="0005181E" w:rsidTr="0005181E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23.55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23.09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10.21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9.78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0.12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0.15</w:t>
            </w:r>
          </w:p>
        </w:tc>
      </w:tr>
      <w:tr w:rsidR="0005181E" w:rsidRPr="0005181E" w:rsidTr="0005181E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22.26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22.66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10.26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10.28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0.14</w:t>
            </w:r>
          </w:p>
        </w:tc>
      </w:tr>
      <w:tr w:rsidR="0005181E" w:rsidRPr="0005181E" w:rsidTr="0005181E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20.39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21.01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11.29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11.74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0.12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0.13</w:t>
            </w:r>
          </w:p>
        </w:tc>
      </w:tr>
      <w:tr w:rsidR="0005181E" w:rsidRPr="0005181E" w:rsidTr="0005181E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20.20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19.14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13.64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13.03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0.18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81E" w:rsidRPr="0005181E" w:rsidRDefault="0005181E" w:rsidP="0005181E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5181E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0.17</w:t>
            </w:r>
          </w:p>
        </w:tc>
      </w:tr>
    </w:tbl>
    <w:p w:rsidR="003C2B77" w:rsidRDefault="006D7654" w:rsidP="00E258AF">
      <w:pPr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According to these results, only slight difference can be found between satellite and HAPS. It’s reasonable since for the propagation with far-away BS, only few paths can be observed which are only determined by the local scatter around the UE side.</w:t>
      </w:r>
      <w:r w:rsidR="007456A2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For simplifying the channel model, either one of them can be considered for NTN system.</w:t>
      </w:r>
    </w:p>
    <w:p w:rsidR="00755EAB" w:rsidRPr="00E84F2F" w:rsidRDefault="00755EAB" w:rsidP="00842E2B">
      <w:pPr>
        <w:spacing w:beforeLines="50" w:before="120" w:after="0"/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</w:pPr>
      <w:r w:rsidRPr="00E84F2F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Proposal 1:</w:t>
      </w:r>
      <w:r w:rsidRPr="00E84F2F"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 xml:space="preserve"> Capture the large scale parameters listed in </w:t>
      </w:r>
      <w:r w:rsidR="003C7257">
        <w:fldChar w:fldCharType="begin"/>
      </w:r>
      <w:r w:rsidR="003C7257">
        <w:instrText xml:space="preserve"> REF _Ref513735555 \h  \* MERGEFORMAT </w:instrText>
      </w:r>
      <w:r w:rsidR="003C7257">
        <w:fldChar w:fldCharType="separate"/>
      </w:r>
      <w:r w:rsidRPr="00E84F2F"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>Table 1</w:t>
      </w:r>
      <w:r w:rsidR="003C7257">
        <w:fldChar w:fldCharType="end"/>
      </w:r>
      <w:r w:rsidR="005F49A9" w:rsidRPr="00E84F2F"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 xml:space="preserve"> into TR38.811 for sub-urban.</w:t>
      </w:r>
    </w:p>
    <w:p w:rsidR="008C5A14" w:rsidRDefault="008C5A14" w:rsidP="00842E2B">
      <w:pPr>
        <w:pStyle w:val="Heading1"/>
        <w:keepNext w:val="0"/>
        <w:keepLines w:val="0"/>
        <w:widowControl w:val="0"/>
        <w:numPr>
          <w:ilvl w:val="0"/>
          <w:numId w:val="3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/>
          <w:b/>
          <w:bCs/>
          <w:sz w:val="28"/>
          <w:szCs w:val="30"/>
          <w:lang w:val="en-US"/>
        </w:rPr>
        <w:t>Small scale channel model</w:t>
      </w:r>
    </w:p>
    <w:p w:rsidR="00010ADA" w:rsidRDefault="00B00809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In this section, the small scale channel model is established based on the channel realization from RT-based simulation. For each UE, the multiple-paths within dynamic range (30 dB) are selected for characterizing the statistic properties of channel. </w:t>
      </w:r>
      <w:r w:rsidR="00696536">
        <w:rPr>
          <w:lang w:eastAsia="zh-CN"/>
        </w:rPr>
        <w:t xml:space="preserve">The detailed results are listed in </w:t>
      </w:r>
      <w:r w:rsidR="003C7257">
        <w:fldChar w:fldCharType="begin"/>
      </w:r>
      <w:r w:rsidR="003C7257">
        <w:instrText xml:space="preserve"> REF _Ref513743113 \h  \* MERGEFORMAT </w:instrText>
      </w:r>
      <w:r w:rsidR="003C7257">
        <w:fldChar w:fldCharType="separate"/>
      </w:r>
      <w:r w:rsidR="005077D8" w:rsidRPr="005077D8">
        <w:rPr>
          <w:lang w:eastAsia="zh-CN"/>
        </w:rPr>
        <w:t>Table 2</w:t>
      </w:r>
      <w:r w:rsidR="003C7257">
        <w:fldChar w:fldCharType="end"/>
      </w:r>
      <w:r w:rsidR="002A2855">
        <w:rPr>
          <w:lang w:eastAsia="zh-CN"/>
        </w:rPr>
        <w:t>.</w:t>
      </w:r>
      <w:r w:rsidR="00FB4CCE">
        <w:rPr>
          <w:lang w:eastAsia="zh-CN"/>
        </w:rPr>
        <w:t xml:space="preserve"> According to this table, only few clusters can be observed in the channel due to the limited scatters around UE side only. Moreover, since the BS is far-away from UE, the angular difference among the rays from BS side is negligible as well as the tabulated spread, e.g., </w:t>
      </w:r>
      <w:proofErr w:type="spellStart"/>
      <w:r w:rsidR="00FB4CCE">
        <w:rPr>
          <w:lang w:eastAsia="zh-CN"/>
        </w:rPr>
        <w:t>ZoD</w:t>
      </w:r>
      <w:proofErr w:type="spellEnd"/>
      <w:r w:rsidR="00FB4CCE">
        <w:rPr>
          <w:lang w:eastAsia="zh-CN"/>
        </w:rPr>
        <w:t>/</w:t>
      </w:r>
      <w:proofErr w:type="spellStart"/>
      <w:r w:rsidR="00FB4CCE">
        <w:rPr>
          <w:lang w:eastAsia="zh-CN"/>
        </w:rPr>
        <w:t>AoD</w:t>
      </w:r>
      <w:proofErr w:type="spellEnd"/>
      <w:r w:rsidR="00FB4CCE">
        <w:rPr>
          <w:lang w:eastAsia="zh-CN"/>
        </w:rPr>
        <w:t>.</w:t>
      </w:r>
    </w:p>
    <w:p w:rsidR="0050499F" w:rsidRDefault="0050499F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Furthermore, since the multiple paths are mainly originated from the over-the-roof diffraction and reflection from nearby building as well </w:t>
      </w:r>
      <w:r w:rsidR="00842E2B">
        <w:rPr>
          <w:rFonts w:hint="eastAsia"/>
          <w:lang w:eastAsia="zh-CN"/>
        </w:rPr>
        <w:t xml:space="preserve">as </w:t>
      </w:r>
      <w:r>
        <w:rPr>
          <w:lang w:eastAsia="zh-CN"/>
        </w:rPr>
        <w:t xml:space="preserve">ground, </w:t>
      </w:r>
      <w:r w:rsidR="00481F84">
        <w:rPr>
          <w:lang w:eastAsia="zh-CN"/>
        </w:rPr>
        <w:t>in most of cases, the difference of propagation distance is within 50m, and the corresponding delay spread is also much smaller than terrestrial scenario.</w:t>
      </w:r>
    </w:p>
    <w:p w:rsidR="00170DEA" w:rsidRPr="00170DEA" w:rsidRDefault="00170DEA" w:rsidP="00170DEA">
      <w:pPr>
        <w:pStyle w:val="Caption"/>
        <w:keepNext/>
        <w:rPr>
          <w:b w:val="0"/>
        </w:rPr>
      </w:pPr>
      <w:bookmarkStart w:id="3" w:name="_Ref513743113"/>
      <w:r w:rsidRPr="00170DEA">
        <w:rPr>
          <w:b w:val="0"/>
        </w:rPr>
        <w:t xml:space="preserve">Table </w:t>
      </w:r>
      <w:r w:rsidR="00D5488A" w:rsidRPr="00170DEA">
        <w:rPr>
          <w:b w:val="0"/>
        </w:rPr>
        <w:fldChar w:fldCharType="begin"/>
      </w:r>
      <w:r w:rsidRPr="00170DEA">
        <w:rPr>
          <w:b w:val="0"/>
        </w:rPr>
        <w:instrText xml:space="preserve"> SEQ Table \* ARABIC </w:instrText>
      </w:r>
      <w:r w:rsidR="00D5488A" w:rsidRPr="00170DEA">
        <w:rPr>
          <w:b w:val="0"/>
        </w:rPr>
        <w:fldChar w:fldCharType="separate"/>
      </w:r>
      <w:r w:rsidR="009757E7">
        <w:rPr>
          <w:b w:val="0"/>
          <w:noProof/>
        </w:rPr>
        <w:t>2</w:t>
      </w:r>
      <w:r w:rsidR="00D5488A" w:rsidRPr="00170DEA">
        <w:rPr>
          <w:b w:val="0"/>
        </w:rPr>
        <w:fldChar w:fldCharType="end"/>
      </w:r>
      <w:bookmarkEnd w:id="3"/>
      <w:r w:rsidRPr="00170DEA">
        <w:rPr>
          <w:b w:val="0"/>
        </w:rPr>
        <w:t xml:space="preserve"> Parameters of fast fading for satellite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665"/>
        <w:gridCol w:w="645"/>
        <w:gridCol w:w="644"/>
        <w:gridCol w:w="644"/>
        <w:gridCol w:w="677"/>
        <w:gridCol w:w="677"/>
        <w:gridCol w:w="677"/>
        <w:gridCol w:w="677"/>
        <w:gridCol w:w="746"/>
        <w:gridCol w:w="504"/>
      </w:tblGrid>
      <w:tr w:rsidR="00170DEA" w:rsidRPr="005077D8" w:rsidTr="00170DEA">
        <w:trPr>
          <w:cantSplit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70DEA" w:rsidRPr="005077D8" w:rsidRDefault="00170DEA" w:rsidP="00842E2B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5077D8">
              <w:rPr>
                <w:rFonts w:ascii="Times New Roman" w:hAnsi="Times New Roman"/>
                <w:b w:val="0"/>
                <w:sz w:val="20"/>
              </w:rPr>
              <w:t>Scenarios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70DEA" w:rsidRPr="005077D8" w:rsidRDefault="00170DEA" w:rsidP="00170DEA">
            <w:pPr>
              <w:pStyle w:val="TAH"/>
              <w:tabs>
                <w:tab w:val="center" w:pos="2837"/>
                <w:tab w:val="right" w:pos="5675"/>
              </w:tabs>
              <w:jc w:val="left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 w:rsidRPr="005077D8">
              <w:rPr>
                <w:rFonts w:ascii="Times New Roman" w:hAnsi="Times New Roman"/>
                <w:b w:val="0"/>
                <w:sz w:val="20"/>
                <w:lang w:eastAsia="zh-CN"/>
              </w:rPr>
              <w:tab/>
              <w:t xml:space="preserve">LEO 600km </w:t>
            </w:r>
            <w:r w:rsidRPr="005077D8">
              <w:rPr>
                <w:rFonts w:ascii="Times New Roman" w:hAnsi="Times New Roman"/>
                <w:b w:val="0"/>
                <w:sz w:val="20"/>
              </w:rPr>
              <w:t>LOS</w:t>
            </w:r>
            <w:r w:rsidRPr="005077D8">
              <w:rPr>
                <w:rFonts w:ascii="Times New Roman" w:hAnsi="Times New Roman"/>
                <w:b w:val="0"/>
                <w:sz w:val="20"/>
              </w:rPr>
              <w:tab/>
            </w:r>
          </w:p>
        </w:tc>
      </w:tr>
      <w:tr w:rsidR="00170DEA" w:rsidRPr="005077D8" w:rsidTr="00170DEA">
        <w:trPr>
          <w:cantSplit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rPr>
                <w:rFonts w:ascii="Times New Roman" w:eastAsia="Malgun Gothic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70DEA" w:rsidRPr="005077D8" w:rsidRDefault="00170DEA" w:rsidP="00842E2B">
            <w:pPr>
              <w:pStyle w:val="TAH"/>
              <w:rPr>
                <w:rFonts w:ascii="Times New Roman" w:eastAsia="Malgun Gothic" w:hAnsi="Times New Roman"/>
                <w:b w:val="0"/>
                <w:sz w:val="20"/>
              </w:rPr>
            </w:pPr>
            <w:r w:rsidRPr="005077D8">
              <w:rPr>
                <w:rFonts w:ascii="Times New Roman" w:hAnsi="Times New Roman"/>
                <w:b w:val="0"/>
                <w:sz w:val="20"/>
              </w:rPr>
              <w:t>10°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70DEA" w:rsidRPr="005077D8" w:rsidRDefault="00170DEA" w:rsidP="00842E2B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5077D8">
              <w:rPr>
                <w:rFonts w:ascii="Times New Roman" w:hAnsi="Times New Roman"/>
                <w:b w:val="0"/>
                <w:sz w:val="20"/>
              </w:rPr>
              <w:t>20°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70DEA" w:rsidRPr="005077D8" w:rsidRDefault="00170DEA" w:rsidP="00842E2B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5077D8">
              <w:rPr>
                <w:rFonts w:ascii="Times New Roman" w:hAnsi="Times New Roman"/>
                <w:b w:val="0"/>
                <w:sz w:val="20"/>
              </w:rPr>
              <w:t>30°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70DEA" w:rsidRPr="005077D8" w:rsidRDefault="00170DEA" w:rsidP="00842E2B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5077D8">
              <w:rPr>
                <w:rFonts w:ascii="Times New Roman" w:hAnsi="Times New Roman"/>
                <w:b w:val="0"/>
                <w:sz w:val="20"/>
              </w:rPr>
              <w:t>40°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70DEA" w:rsidRPr="005077D8" w:rsidRDefault="00170DEA" w:rsidP="00842E2B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5077D8">
              <w:rPr>
                <w:rFonts w:ascii="Times New Roman" w:hAnsi="Times New Roman"/>
                <w:b w:val="0"/>
                <w:sz w:val="20"/>
              </w:rPr>
              <w:t>50°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70DEA" w:rsidRPr="005077D8" w:rsidRDefault="00170DEA" w:rsidP="00842E2B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5077D8">
              <w:rPr>
                <w:rFonts w:ascii="Times New Roman" w:hAnsi="Times New Roman"/>
                <w:b w:val="0"/>
                <w:sz w:val="20"/>
              </w:rPr>
              <w:t>60°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70DEA" w:rsidRPr="005077D8" w:rsidRDefault="00170DEA" w:rsidP="00842E2B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5077D8">
              <w:rPr>
                <w:rFonts w:ascii="Times New Roman" w:hAnsi="Times New Roman"/>
                <w:b w:val="0"/>
                <w:sz w:val="20"/>
              </w:rPr>
              <w:t>70°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70DEA" w:rsidRPr="005077D8" w:rsidRDefault="00170DEA" w:rsidP="00842E2B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5077D8">
              <w:rPr>
                <w:rFonts w:ascii="Times New Roman" w:hAnsi="Times New Roman"/>
                <w:b w:val="0"/>
                <w:sz w:val="20"/>
              </w:rPr>
              <w:t>80°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70DEA" w:rsidRPr="005077D8" w:rsidRDefault="00170DEA" w:rsidP="00842E2B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5077D8">
              <w:rPr>
                <w:rFonts w:ascii="Times New Roman" w:hAnsi="Times New Roman"/>
                <w:b w:val="0"/>
                <w:sz w:val="20"/>
              </w:rPr>
              <w:t>90°</w:t>
            </w:r>
          </w:p>
        </w:tc>
      </w:tr>
      <w:tr w:rsidR="00842E2B" w:rsidRPr="005077D8" w:rsidTr="00170DEA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5077D8">
              <w:rPr>
                <w:rFonts w:ascii="Times New Roman" w:hAnsi="Times New Roman"/>
                <w:sz w:val="20"/>
              </w:rPr>
              <w:lastRenderedPageBreak/>
              <w:t>Delay spread (DS)</w:t>
            </w:r>
          </w:p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sz w:val="20"/>
              </w:rPr>
            </w:pPr>
            <w:proofErr w:type="spellStart"/>
            <w:r w:rsidRPr="005077D8">
              <w:rPr>
                <w:rFonts w:ascii="Times New Roman" w:hAnsi="Times New Roman"/>
                <w:sz w:val="20"/>
              </w:rPr>
              <w:t>lgDS</w:t>
            </w:r>
            <w:proofErr w:type="spellEnd"/>
            <w:r w:rsidRPr="005077D8">
              <w:rPr>
                <w:rFonts w:ascii="Times New Roman" w:hAnsi="Times New Roman"/>
                <w:sz w:val="20"/>
              </w:rPr>
              <w:t>=log</w:t>
            </w:r>
            <w:r w:rsidRPr="005077D8">
              <w:rPr>
                <w:rFonts w:ascii="Times New Roman" w:hAnsi="Times New Roman"/>
                <w:sz w:val="20"/>
                <w:vertAlign w:val="subscript"/>
              </w:rPr>
              <w:t>10</w:t>
            </w:r>
            <w:r w:rsidRPr="005077D8">
              <w:rPr>
                <w:rFonts w:ascii="Times New Roman" w:hAnsi="Times New Roman"/>
                <w:sz w:val="20"/>
              </w:rPr>
              <w:t>(DS/1s)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sz w:val="20"/>
              </w:rPr>
            </w:pPr>
            <w:r w:rsidRPr="00147F39">
              <w:rPr>
                <w:rFonts w:ascii="Symbol" w:hAnsi="Symbol"/>
                <w:i/>
                <w:szCs w:val="18"/>
              </w:rPr>
              <w:t></w:t>
            </w:r>
            <w:proofErr w:type="spellStart"/>
            <w:r w:rsidRPr="00147F39">
              <w:rPr>
                <w:szCs w:val="18"/>
                <w:vertAlign w:val="subscript"/>
              </w:rPr>
              <w:t>lgDS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-8.54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-8.83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-8.98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-8.97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-9.02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-8.95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-8.44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-8.39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077D8">
              <w:rPr>
                <w:rFonts w:ascii="Times New Roman" w:hAnsi="Times New Roman"/>
                <w:color w:val="000000"/>
                <w:kern w:val="24"/>
                <w:sz w:val="20"/>
                <w:lang w:eastAsia="zh-CN"/>
              </w:rPr>
              <w:t>-</w:t>
            </w:r>
          </w:p>
        </w:tc>
      </w:tr>
      <w:tr w:rsidR="00842E2B" w:rsidRPr="005077D8" w:rsidTr="00170DE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rPr>
                <w:rFonts w:ascii="Times New Roman" w:eastAsia="Malgun Gothic" w:hAnsi="Times New Roman" w:cs="Times New Roman"/>
                <w:kern w:val="2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47F39">
              <w:rPr>
                <w:rFonts w:ascii="Symbol" w:hAnsi="Symbol"/>
                <w:i/>
                <w:szCs w:val="18"/>
              </w:rPr>
              <w:t></w:t>
            </w:r>
            <w:proofErr w:type="spellStart"/>
            <w:r w:rsidRPr="00147F39">
              <w:rPr>
                <w:szCs w:val="18"/>
                <w:vertAlign w:val="subscript"/>
              </w:rPr>
              <w:t>lgDS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1.34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1.30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1.08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1.58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1.74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0.77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0.89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077D8">
              <w:rPr>
                <w:rFonts w:ascii="Times New Roman" w:hAnsi="Times New Roman"/>
                <w:color w:val="000000"/>
                <w:kern w:val="24"/>
                <w:sz w:val="20"/>
                <w:lang w:eastAsia="zh-CN"/>
              </w:rPr>
              <w:t>-</w:t>
            </w:r>
          </w:p>
        </w:tc>
      </w:tr>
      <w:tr w:rsidR="00842E2B" w:rsidRPr="005077D8" w:rsidTr="00170DEA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5077D8">
              <w:rPr>
                <w:rFonts w:ascii="Times New Roman" w:hAnsi="Times New Roman"/>
                <w:sz w:val="20"/>
              </w:rPr>
              <w:t>AOD spread (ASD)</w:t>
            </w:r>
          </w:p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sz w:val="20"/>
                <w:vertAlign w:val="superscript"/>
              </w:rPr>
            </w:pPr>
            <w:proofErr w:type="spellStart"/>
            <w:r w:rsidRPr="005077D8">
              <w:rPr>
                <w:rFonts w:ascii="Times New Roman" w:hAnsi="Times New Roman"/>
                <w:sz w:val="20"/>
              </w:rPr>
              <w:t>lgASD</w:t>
            </w:r>
            <w:proofErr w:type="spellEnd"/>
            <w:r w:rsidRPr="005077D8">
              <w:rPr>
                <w:rFonts w:ascii="Times New Roman" w:hAnsi="Times New Roman"/>
                <w:sz w:val="20"/>
              </w:rPr>
              <w:t>=log</w:t>
            </w:r>
            <w:r w:rsidRPr="005077D8">
              <w:rPr>
                <w:rFonts w:ascii="Times New Roman" w:hAnsi="Times New Roman"/>
                <w:sz w:val="20"/>
                <w:vertAlign w:val="subscript"/>
              </w:rPr>
              <w:t>10</w:t>
            </w:r>
            <w:r w:rsidRPr="005077D8">
              <w:rPr>
                <w:rFonts w:ascii="Times New Roman" w:hAnsi="Times New Roman"/>
                <w:sz w:val="20"/>
              </w:rPr>
              <w:t>(ASD/1</w:t>
            </w:r>
            <w:r w:rsidRPr="005077D8">
              <w:rPr>
                <w:rFonts w:ascii="Times New Roman" w:hAnsi="Times New Roman"/>
                <w:sz w:val="20"/>
              </w:rPr>
              <w:sym w:font="Symbol" w:char="F0B0"/>
            </w:r>
            <w:r w:rsidRPr="005077D8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sz w:val="20"/>
              </w:rPr>
            </w:pPr>
            <w:r w:rsidRPr="00147F39">
              <w:rPr>
                <w:rFonts w:ascii="Symbol" w:hAnsi="Symbol"/>
                <w:i/>
                <w:szCs w:val="18"/>
              </w:rPr>
              <w:t></w:t>
            </w:r>
            <w:proofErr w:type="spellStart"/>
            <w:r w:rsidRPr="00147F39">
              <w:rPr>
                <w:szCs w:val="18"/>
                <w:vertAlign w:val="subscript"/>
              </w:rPr>
              <w:t>lgASD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-3.91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-4.31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-4.40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-4.23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-4.08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-3.95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-3.81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-3.50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077D8">
              <w:rPr>
                <w:rFonts w:ascii="Times New Roman" w:hAnsi="Times New Roman"/>
                <w:color w:val="000000"/>
                <w:kern w:val="24"/>
                <w:sz w:val="20"/>
                <w:lang w:eastAsia="zh-CN"/>
              </w:rPr>
              <w:t>-</w:t>
            </w:r>
          </w:p>
        </w:tc>
      </w:tr>
      <w:tr w:rsidR="00842E2B" w:rsidRPr="005077D8" w:rsidTr="00170DE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rPr>
                <w:rFonts w:ascii="Times New Roman" w:eastAsia="Malgun Gothic" w:hAnsi="Times New Roman" w:cs="Times New Roman"/>
                <w:kern w:val="2"/>
                <w:sz w:val="20"/>
                <w:szCs w:val="20"/>
                <w:vertAlign w:val="superscript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47F39">
              <w:rPr>
                <w:rFonts w:ascii="Symbol" w:hAnsi="Symbol"/>
                <w:i/>
                <w:szCs w:val="18"/>
              </w:rPr>
              <w:t></w:t>
            </w:r>
            <w:proofErr w:type="spellStart"/>
            <w:r w:rsidRPr="00147F39">
              <w:rPr>
                <w:szCs w:val="18"/>
                <w:vertAlign w:val="subscript"/>
              </w:rPr>
              <w:t>lgASD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2.43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2.40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2.08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1.99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1.90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1.75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077D8">
              <w:rPr>
                <w:rFonts w:ascii="Times New Roman" w:hAnsi="Times New Roman"/>
                <w:color w:val="000000"/>
                <w:kern w:val="24"/>
                <w:sz w:val="20"/>
                <w:lang w:eastAsia="zh-CN"/>
              </w:rPr>
              <w:t>-</w:t>
            </w:r>
          </w:p>
        </w:tc>
      </w:tr>
      <w:tr w:rsidR="00842E2B" w:rsidRPr="005077D8" w:rsidTr="00170DEA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5077D8">
              <w:rPr>
                <w:rFonts w:ascii="Times New Roman" w:hAnsi="Times New Roman"/>
                <w:sz w:val="20"/>
              </w:rPr>
              <w:t>AOA spread (ASA)</w:t>
            </w:r>
          </w:p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sz w:val="20"/>
              </w:rPr>
            </w:pPr>
            <w:proofErr w:type="spellStart"/>
            <w:r w:rsidRPr="005077D8">
              <w:rPr>
                <w:rFonts w:ascii="Times New Roman" w:hAnsi="Times New Roman"/>
                <w:sz w:val="20"/>
              </w:rPr>
              <w:t>lgASA</w:t>
            </w:r>
            <w:proofErr w:type="spellEnd"/>
            <w:r w:rsidRPr="005077D8">
              <w:rPr>
                <w:rFonts w:ascii="Times New Roman" w:hAnsi="Times New Roman"/>
                <w:sz w:val="20"/>
              </w:rPr>
              <w:t>=log</w:t>
            </w:r>
            <w:r w:rsidRPr="005077D8">
              <w:rPr>
                <w:rFonts w:ascii="Times New Roman" w:hAnsi="Times New Roman"/>
                <w:sz w:val="20"/>
                <w:vertAlign w:val="subscript"/>
              </w:rPr>
              <w:t>10</w:t>
            </w:r>
            <w:r w:rsidRPr="005077D8">
              <w:rPr>
                <w:rFonts w:ascii="Times New Roman" w:hAnsi="Times New Roman"/>
                <w:sz w:val="20"/>
              </w:rPr>
              <w:t>(ASA/1</w:t>
            </w:r>
            <w:r w:rsidRPr="005077D8">
              <w:rPr>
                <w:rFonts w:ascii="Times New Roman" w:hAnsi="Times New Roman"/>
                <w:sz w:val="20"/>
              </w:rPr>
              <w:sym w:font="Symbol" w:char="F0B0"/>
            </w:r>
            <w:r w:rsidRPr="005077D8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sz w:val="20"/>
              </w:rPr>
            </w:pPr>
            <w:r w:rsidRPr="00147F39">
              <w:rPr>
                <w:rFonts w:ascii="Symbol" w:hAnsi="Symbol"/>
                <w:i/>
                <w:szCs w:val="18"/>
              </w:rPr>
              <w:t></w:t>
            </w:r>
            <w:proofErr w:type="spellStart"/>
            <w:r w:rsidRPr="00147F39">
              <w:rPr>
                <w:szCs w:val="18"/>
                <w:vertAlign w:val="subscript"/>
              </w:rPr>
              <w:t>lgASA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-1.02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-1.42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-1.55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-1.52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-1.43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-1.32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-0.79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-0.58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077D8">
              <w:rPr>
                <w:rFonts w:ascii="Times New Roman" w:hAnsi="Times New Roman"/>
                <w:color w:val="000000"/>
                <w:kern w:val="24"/>
                <w:sz w:val="20"/>
                <w:lang w:eastAsia="zh-CN"/>
              </w:rPr>
              <w:t>-</w:t>
            </w:r>
          </w:p>
        </w:tc>
      </w:tr>
      <w:tr w:rsidR="00842E2B" w:rsidRPr="005077D8" w:rsidTr="00170DE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rPr>
                <w:rFonts w:ascii="Times New Roman" w:eastAsia="Malgun Gothic" w:hAnsi="Times New Roman" w:cs="Times New Roman"/>
                <w:kern w:val="2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47F39">
              <w:rPr>
                <w:rFonts w:ascii="Symbol" w:hAnsi="Symbol"/>
                <w:i/>
                <w:szCs w:val="18"/>
              </w:rPr>
              <w:t></w:t>
            </w:r>
            <w:proofErr w:type="spellStart"/>
            <w:r w:rsidRPr="00147F39">
              <w:rPr>
                <w:szCs w:val="18"/>
                <w:vertAlign w:val="subscript"/>
              </w:rPr>
              <w:t>lgASA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2.55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2.67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2.40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2.52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2.60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2.68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1.60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1.48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077D8">
              <w:rPr>
                <w:rFonts w:ascii="Times New Roman" w:hAnsi="Times New Roman"/>
                <w:color w:val="000000"/>
                <w:kern w:val="24"/>
                <w:sz w:val="20"/>
                <w:lang w:eastAsia="zh-CN"/>
              </w:rPr>
              <w:t>-</w:t>
            </w:r>
          </w:p>
        </w:tc>
      </w:tr>
      <w:tr w:rsidR="00842E2B" w:rsidRPr="005077D8" w:rsidTr="00170DEA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5077D8">
              <w:rPr>
                <w:rFonts w:ascii="Times New Roman" w:hAnsi="Times New Roman"/>
                <w:sz w:val="20"/>
              </w:rPr>
              <w:t>ZO</w:t>
            </w:r>
            <w:r w:rsidRPr="005077D8">
              <w:rPr>
                <w:rFonts w:ascii="Times New Roman" w:hAnsi="Times New Roman"/>
                <w:sz w:val="20"/>
                <w:lang w:eastAsia="zh-CN"/>
              </w:rPr>
              <w:t>D</w:t>
            </w:r>
            <w:r w:rsidRPr="005077D8">
              <w:rPr>
                <w:rFonts w:ascii="Times New Roman" w:hAnsi="Times New Roman"/>
                <w:sz w:val="20"/>
              </w:rPr>
              <w:t xml:space="preserve"> spread (ZS</w:t>
            </w:r>
            <w:r w:rsidRPr="005077D8">
              <w:rPr>
                <w:rFonts w:ascii="Times New Roman" w:hAnsi="Times New Roman"/>
                <w:sz w:val="20"/>
                <w:lang w:eastAsia="zh-CN"/>
              </w:rPr>
              <w:t>D</w:t>
            </w:r>
            <w:r w:rsidRPr="005077D8">
              <w:rPr>
                <w:rFonts w:ascii="Times New Roman" w:hAnsi="Times New Roman"/>
                <w:sz w:val="20"/>
              </w:rPr>
              <w:t>)</w:t>
            </w:r>
          </w:p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sz w:val="20"/>
              </w:rPr>
            </w:pPr>
            <w:proofErr w:type="spellStart"/>
            <w:r w:rsidRPr="005077D8">
              <w:rPr>
                <w:rFonts w:ascii="Times New Roman" w:hAnsi="Times New Roman"/>
                <w:sz w:val="20"/>
              </w:rPr>
              <w:t>lgZS</w:t>
            </w:r>
            <w:r w:rsidRPr="005077D8">
              <w:rPr>
                <w:rFonts w:ascii="Times New Roman" w:hAnsi="Times New Roman"/>
                <w:sz w:val="20"/>
                <w:lang w:eastAsia="zh-CN"/>
              </w:rPr>
              <w:t>D</w:t>
            </w:r>
            <w:proofErr w:type="spellEnd"/>
            <w:r w:rsidRPr="005077D8">
              <w:rPr>
                <w:rFonts w:ascii="Times New Roman" w:hAnsi="Times New Roman"/>
                <w:sz w:val="20"/>
              </w:rPr>
              <w:t>=log</w:t>
            </w:r>
            <w:r w:rsidRPr="005077D8">
              <w:rPr>
                <w:rFonts w:ascii="Times New Roman" w:hAnsi="Times New Roman"/>
                <w:sz w:val="20"/>
                <w:vertAlign w:val="subscript"/>
              </w:rPr>
              <w:t>10</w:t>
            </w:r>
            <w:r w:rsidRPr="005077D8">
              <w:rPr>
                <w:rFonts w:ascii="Times New Roman" w:hAnsi="Times New Roman"/>
                <w:sz w:val="20"/>
              </w:rPr>
              <w:t>(ZS</w:t>
            </w:r>
            <w:r w:rsidRPr="005077D8">
              <w:rPr>
                <w:rFonts w:ascii="Times New Roman" w:hAnsi="Times New Roman"/>
                <w:sz w:val="20"/>
                <w:lang w:eastAsia="zh-CN"/>
              </w:rPr>
              <w:t>D</w:t>
            </w:r>
            <w:r w:rsidRPr="005077D8">
              <w:rPr>
                <w:rFonts w:ascii="Times New Roman" w:hAnsi="Times New Roman"/>
                <w:sz w:val="20"/>
              </w:rPr>
              <w:t>/1</w:t>
            </w:r>
            <w:r w:rsidRPr="005077D8">
              <w:rPr>
                <w:rFonts w:ascii="Times New Roman" w:hAnsi="Times New Roman"/>
                <w:sz w:val="20"/>
              </w:rPr>
              <w:sym w:font="Symbol" w:char="F0B0"/>
            </w:r>
            <w:r w:rsidRPr="005077D8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B067CD" w:rsidRDefault="00842E2B" w:rsidP="00842E2B">
            <w:pPr>
              <w:pStyle w:val="TAC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147F39">
              <w:rPr>
                <w:rFonts w:ascii="Symbol" w:hAnsi="Symbol"/>
                <w:i/>
                <w:szCs w:val="18"/>
              </w:rPr>
              <w:t></w:t>
            </w:r>
            <w:proofErr w:type="spellStart"/>
            <w:r w:rsidRPr="00147F39">
              <w:rPr>
                <w:szCs w:val="18"/>
                <w:vertAlign w:val="subscript"/>
              </w:rPr>
              <w:t>lgZS</w:t>
            </w:r>
            <w:r>
              <w:rPr>
                <w:rFonts w:eastAsiaTheme="minorEastAsia" w:hint="eastAsia"/>
                <w:szCs w:val="18"/>
                <w:vertAlign w:val="subscript"/>
                <w:lang w:eastAsia="zh-CN"/>
              </w:rPr>
              <w:t>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-4.04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-4.40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-4.52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-4.60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-4.66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-4.69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-4.30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-4.39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077D8">
              <w:rPr>
                <w:rFonts w:ascii="Times New Roman" w:hAnsi="Times New Roman"/>
                <w:color w:val="000000"/>
                <w:kern w:val="24"/>
                <w:sz w:val="20"/>
                <w:lang w:eastAsia="zh-CN"/>
              </w:rPr>
              <w:t>-</w:t>
            </w:r>
          </w:p>
        </w:tc>
      </w:tr>
      <w:tr w:rsidR="00842E2B" w:rsidRPr="005077D8" w:rsidTr="00170DE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rPr>
                <w:rFonts w:ascii="Times New Roman" w:eastAsia="Malgun Gothic" w:hAnsi="Times New Roman" w:cs="Times New Roman"/>
                <w:kern w:val="2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47F39">
              <w:rPr>
                <w:rFonts w:ascii="Symbol" w:hAnsi="Symbol"/>
                <w:i/>
                <w:szCs w:val="18"/>
              </w:rPr>
              <w:t></w:t>
            </w:r>
            <w:proofErr w:type="spellStart"/>
            <w:r w:rsidRPr="00147F39">
              <w:rPr>
                <w:szCs w:val="18"/>
                <w:vertAlign w:val="subscript"/>
              </w:rPr>
              <w:t>lgZS</w:t>
            </w:r>
            <w:r>
              <w:rPr>
                <w:rFonts w:eastAsiaTheme="minorEastAsia" w:hint="eastAsia"/>
                <w:szCs w:val="18"/>
                <w:vertAlign w:val="subscript"/>
                <w:lang w:eastAsia="zh-CN"/>
              </w:rPr>
              <w:t>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0.85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0.79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1.48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1.74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0.76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0.95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077D8">
              <w:rPr>
                <w:rFonts w:ascii="Times New Roman" w:hAnsi="Times New Roman"/>
                <w:color w:val="000000"/>
                <w:kern w:val="24"/>
                <w:sz w:val="20"/>
                <w:lang w:eastAsia="zh-CN"/>
              </w:rPr>
              <w:t>-</w:t>
            </w:r>
          </w:p>
        </w:tc>
      </w:tr>
      <w:tr w:rsidR="00842E2B" w:rsidRPr="005077D8" w:rsidTr="00170DEA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5077D8">
              <w:rPr>
                <w:rFonts w:ascii="Times New Roman" w:hAnsi="Times New Roman"/>
                <w:sz w:val="20"/>
              </w:rPr>
              <w:t>ZO</w:t>
            </w:r>
            <w:r w:rsidRPr="005077D8">
              <w:rPr>
                <w:rFonts w:ascii="Times New Roman" w:hAnsi="Times New Roman"/>
                <w:sz w:val="20"/>
                <w:lang w:eastAsia="zh-CN"/>
              </w:rPr>
              <w:t>A</w:t>
            </w:r>
            <w:r w:rsidRPr="005077D8">
              <w:rPr>
                <w:rFonts w:ascii="Times New Roman" w:hAnsi="Times New Roman"/>
                <w:sz w:val="20"/>
              </w:rPr>
              <w:t xml:space="preserve"> spread (ZS</w:t>
            </w:r>
            <w:r w:rsidRPr="005077D8">
              <w:rPr>
                <w:rFonts w:ascii="Times New Roman" w:hAnsi="Times New Roman"/>
                <w:sz w:val="20"/>
                <w:lang w:eastAsia="zh-CN"/>
              </w:rPr>
              <w:t>A</w:t>
            </w:r>
            <w:r w:rsidRPr="005077D8">
              <w:rPr>
                <w:rFonts w:ascii="Times New Roman" w:hAnsi="Times New Roman"/>
                <w:sz w:val="20"/>
              </w:rPr>
              <w:t>)</w:t>
            </w:r>
          </w:p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sz w:val="20"/>
              </w:rPr>
            </w:pPr>
            <w:proofErr w:type="spellStart"/>
            <w:r w:rsidRPr="005077D8">
              <w:rPr>
                <w:rFonts w:ascii="Times New Roman" w:hAnsi="Times New Roman"/>
                <w:sz w:val="20"/>
              </w:rPr>
              <w:t>lgZSA</w:t>
            </w:r>
            <w:proofErr w:type="spellEnd"/>
            <w:r w:rsidRPr="005077D8">
              <w:rPr>
                <w:rFonts w:ascii="Times New Roman" w:hAnsi="Times New Roman"/>
                <w:sz w:val="20"/>
              </w:rPr>
              <w:t>=log</w:t>
            </w:r>
            <w:r w:rsidRPr="005077D8">
              <w:rPr>
                <w:rFonts w:ascii="Times New Roman" w:hAnsi="Times New Roman"/>
                <w:sz w:val="20"/>
                <w:vertAlign w:val="subscript"/>
              </w:rPr>
              <w:t>10</w:t>
            </w:r>
            <w:r w:rsidRPr="005077D8">
              <w:rPr>
                <w:rFonts w:ascii="Times New Roman" w:hAnsi="Times New Roman"/>
                <w:sz w:val="20"/>
              </w:rPr>
              <w:t>(ZS</w:t>
            </w:r>
            <w:r w:rsidRPr="005077D8">
              <w:rPr>
                <w:rFonts w:ascii="Times New Roman" w:hAnsi="Times New Roman"/>
                <w:sz w:val="20"/>
                <w:lang w:eastAsia="zh-CN"/>
              </w:rPr>
              <w:t>A</w:t>
            </w:r>
            <w:r w:rsidRPr="005077D8">
              <w:rPr>
                <w:rFonts w:ascii="Times New Roman" w:hAnsi="Times New Roman"/>
                <w:sz w:val="20"/>
              </w:rPr>
              <w:t>/1</w:t>
            </w:r>
            <w:r w:rsidRPr="005077D8">
              <w:rPr>
                <w:rFonts w:ascii="Times New Roman" w:hAnsi="Times New Roman"/>
                <w:sz w:val="20"/>
              </w:rPr>
              <w:sym w:font="Symbol" w:char="F0B0"/>
            </w:r>
            <w:r w:rsidRPr="005077D8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147F39">
              <w:rPr>
                <w:rFonts w:ascii="Symbol" w:hAnsi="Symbol"/>
                <w:i/>
                <w:szCs w:val="18"/>
              </w:rPr>
              <w:t></w:t>
            </w:r>
            <w:proofErr w:type="spellStart"/>
            <w:r w:rsidRPr="00147F39">
              <w:rPr>
                <w:szCs w:val="18"/>
                <w:vertAlign w:val="subscript"/>
              </w:rPr>
              <w:t>lgZS</w:t>
            </w:r>
            <w:r>
              <w:rPr>
                <w:rFonts w:eastAsiaTheme="minorEastAsia" w:hint="eastAsia"/>
                <w:szCs w:val="18"/>
                <w:vertAlign w:val="subscript"/>
                <w:lang w:eastAsia="zh-CN"/>
              </w:rPr>
              <w:t>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1.19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0.70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0.33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0.12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-0.05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0.03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0.66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0.36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077D8">
              <w:rPr>
                <w:rFonts w:ascii="Times New Roman" w:hAnsi="Times New Roman"/>
                <w:color w:val="000000"/>
                <w:kern w:val="24"/>
                <w:sz w:val="20"/>
                <w:lang w:eastAsia="zh-CN"/>
              </w:rPr>
              <w:t>-</w:t>
            </w:r>
          </w:p>
        </w:tc>
      </w:tr>
      <w:tr w:rsidR="00842E2B" w:rsidRPr="005077D8" w:rsidTr="00170DEA">
        <w:trPr>
          <w:cantSplit/>
          <w:trHeight w:val="32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rPr>
                <w:rFonts w:ascii="Times New Roman" w:eastAsia="Malgun Gothic" w:hAnsi="Times New Roman" w:cs="Times New Roman"/>
                <w:kern w:val="2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i/>
                <w:kern w:val="2"/>
                <w:sz w:val="20"/>
              </w:rPr>
            </w:pPr>
            <w:r w:rsidRPr="00147F39">
              <w:rPr>
                <w:rFonts w:ascii="Symbol" w:hAnsi="Symbol"/>
                <w:i/>
                <w:szCs w:val="18"/>
              </w:rPr>
              <w:t></w:t>
            </w:r>
            <w:proofErr w:type="spellStart"/>
            <w:r w:rsidRPr="00147F39">
              <w:rPr>
                <w:szCs w:val="18"/>
                <w:vertAlign w:val="subscript"/>
              </w:rPr>
              <w:t>lgZS</w:t>
            </w:r>
            <w:r>
              <w:rPr>
                <w:rFonts w:eastAsiaTheme="minorEastAsia" w:hint="eastAsia"/>
                <w:szCs w:val="18"/>
                <w:vertAlign w:val="subscript"/>
                <w:lang w:eastAsia="zh-CN"/>
              </w:rPr>
              <w:t>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1.34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1.32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0.67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1.36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1.65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0.87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1.06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077D8">
              <w:rPr>
                <w:rFonts w:ascii="Times New Roman" w:hAnsi="Times New Roman"/>
                <w:color w:val="000000"/>
                <w:kern w:val="24"/>
                <w:sz w:val="20"/>
                <w:lang w:eastAsia="zh-CN"/>
              </w:rPr>
              <w:t>-</w:t>
            </w:r>
          </w:p>
        </w:tc>
      </w:tr>
      <w:tr w:rsidR="00842E2B" w:rsidRPr="005077D8" w:rsidTr="00170DE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eastAsia="Malgun Gothic" w:hAnsi="Times New Roman"/>
                <w:kern w:val="2"/>
                <w:sz w:val="20"/>
              </w:rPr>
            </w:pPr>
            <w:r w:rsidRPr="005077D8">
              <w:rPr>
                <w:rFonts w:ascii="Times New Roman" w:hAnsi="Times New Roman"/>
                <w:sz w:val="20"/>
              </w:rPr>
              <w:t>Shadow fading (SF) [dB]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147F39">
              <w:rPr>
                <w:rFonts w:ascii="Symbol" w:hAnsi="Symbol"/>
                <w:i/>
                <w:szCs w:val="18"/>
              </w:rPr>
              <w:t></w:t>
            </w:r>
            <w:r w:rsidRPr="00147F39">
              <w:rPr>
                <w:i/>
                <w:szCs w:val="18"/>
                <w:vertAlign w:val="subscript"/>
              </w:rPr>
              <w:t>SF</w:t>
            </w:r>
            <w:r w:rsidRPr="005077D8" w:rsidDel="00034988">
              <w:rPr>
                <w:rFonts w:ascii="Times New Roman" w:hAnsi="Times New Roman"/>
                <w:i/>
                <w:sz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  <w:lang w:eastAsia="zh-CN"/>
              </w:rPr>
            </w:pPr>
          </w:p>
        </w:tc>
      </w:tr>
      <w:tr w:rsidR="00842E2B" w:rsidRPr="005077D8" w:rsidTr="00170DEA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eastAsia="Malgun Gothic" w:hAnsi="Times New Roman"/>
                <w:kern w:val="2"/>
                <w:sz w:val="20"/>
              </w:rPr>
            </w:pPr>
            <w:r w:rsidRPr="005077D8">
              <w:rPr>
                <w:rFonts w:ascii="Times New Roman" w:hAnsi="Times New Roman"/>
                <w:sz w:val="20"/>
              </w:rPr>
              <w:t>K-factor (K) [dB]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sz w:val="20"/>
              </w:rPr>
            </w:pPr>
            <w:r w:rsidRPr="00147F39">
              <w:rPr>
                <w:rFonts w:ascii="Symbol" w:hAnsi="Symbol"/>
                <w:i/>
                <w:szCs w:val="18"/>
              </w:rPr>
              <w:t></w:t>
            </w:r>
            <w:r w:rsidRPr="00147F39">
              <w:rPr>
                <w:i/>
                <w:szCs w:val="18"/>
                <w:vertAlign w:val="subscript"/>
              </w:rPr>
              <w:t>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 w:val="20"/>
                <w:szCs w:val="20"/>
                <w:lang w:eastAsia="zh-CN"/>
              </w:rPr>
              <w:t>5</w:t>
            </w: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 w:val="20"/>
                <w:szCs w:val="20"/>
                <w:lang w:eastAsia="zh-CN"/>
              </w:rPr>
              <w:t>2</w:t>
            </w: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 w:val="20"/>
                <w:szCs w:val="20"/>
                <w:lang w:eastAsia="zh-CN"/>
              </w:rPr>
              <w:t>7</w:t>
            </w: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 w:val="20"/>
                <w:szCs w:val="20"/>
                <w:lang w:eastAsia="zh-CN"/>
              </w:rPr>
              <w:t>9</w:t>
            </w: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077D8">
              <w:rPr>
                <w:rFonts w:ascii="Times New Roman" w:hAnsi="Times New Roman"/>
                <w:color w:val="000000"/>
                <w:kern w:val="24"/>
                <w:sz w:val="20"/>
                <w:lang w:eastAsia="zh-CN"/>
              </w:rPr>
              <w:t>-</w:t>
            </w:r>
          </w:p>
        </w:tc>
      </w:tr>
      <w:tr w:rsidR="00842E2B" w:rsidRPr="005077D8" w:rsidTr="00170DEA">
        <w:trPr>
          <w:cantSplit/>
          <w:trHeight w:val="428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rPr>
                <w:rFonts w:ascii="Times New Roman" w:eastAsia="Malgun Gothic" w:hAnsi="Times New Roman" w:cs="Times New Roman"/>
                <w:kern w:val="2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sz w:val="20"/>
              </w:rPr>
            </w:pPr>
            <w:r w:rsidRPr="00147F39">
              <w:rPr>
                <w:rFonts w:ascii="Symbol" w:hAnsi="Symbol"/>
                <w:i/>
                <w:szCs w:val="18"/>
              </w:rPr>
              <w:t></w:t>
            </w:r>
            <w:r w:rsidRPr="00147F39">
              <w:rPr>
                <w:i/>
                <w:szCs w:val="18"/>
                <w:vertAlign w:val="subscript"/>
              </w:rPr>
              <w:t>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0"/>
                <w:szCs w:val="20"/>
                <w:lang w:eastAsia="zh-CN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0"/>
                <w:szCs w:val="20"/>
                <w:lang w:eastAsia="zh-CN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077D8">
              <w:rPr>
                <w:rFonts w:ascii="Times New Roman" w:hAnsi="Times New Roman"/>
                <w:color w:val="000000"/>
                <w:kern w:val="24"/>
                <w:sz w:val="20"/>
                <w:lang w:eastAsia="zh-CN"/>
              </w:rPr>
              <w:t>-</w:t>
            </w:r>
          </w:p>
        </w:tc>
      </w:tr>
      <w:tr w:rsidR="00842E2B" w:rsidRPr="005077D8" w:rsidTr="00842E2B">
        <w:trPr>
          <w:cantSplit/>
          <w:trHeight w:val="428"/>
          <w:jc w:val="center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5077D8">
              <w:rPr>
                <w:rFonts w:ascii="Times New Roman" w:hAnsi="Times New Roman"/>
                <w:sz w:val="20"/>
              </w:rPr>
              <w:t>Delay scaling parameter r</w:t>
            </w:r>
            <w:r w:rsidRPr="005077D8">
              <w:rPr>
                <w:rFonts w:ascii="Times New Roman" w:hAnsi="Times New Roman"/>
                <w:sz w:val="20"/>
                <w:vertAlign w:val="subscript"/>
              </w:rPr>
              <w:sym w:font="Symbol" w:char="F074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3.36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3.50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2.81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2.39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2.73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2.07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2.04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077D8">
              <w:rPr>
                <w:rFonts w:ascii="Times New Roman" w:hAnsi="Times New Roman"/>
                <w:color w:val="000000"/>
                <w:kern w:val="24"/>
                <w:sz w:val="20"/>
                <w:lang w:eastAsia="zh-CN"/>
              </w:rPr>
              <w:t>-</w:t>
            </w:r>
          </w:p>
        </w:tc>
      </w:tr>
      <w:tr w:rsidR="00842E2B" w:rsidRPr="005077D8" w:rsidTr="00842E2B">
        <w:trPr>
          <w:cantSplit/>
          <w:trHeight w:val="428"/>
          <w:jc w:val="center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5077D8">
              <w:rPr>
                <w:rFonts w:ascii="Times New Roman" w:hAnsi="Times New Roman"/>
                <w:sz w:val="20"/>
              </w:rPr>
              <w:t xml:space="preserve">Number of clusters </w:t>
            </w:r>
            <w:r w:rsidRPr="005077D8">
              <w:rPr>
                <w:rFonts w:ascii="Times New Roman" w:hAnsi="Times New Roman"/>
                <w:position w:val="-6"/>
                <w:sz w:val="20"/>
              </w:rPr>
              <w:object w:dxaOrig="279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>
                  <v:imagedata r:id="rId9" o:title=""/>
                </v:shape>
                <o:OLEObject Type="Embed" ProgID="Equation.3" ShapeID="_x0000_i1025" DrawAspect="Content" ObjectID="_1587538509" r:id="rId1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077D8">
              <w:rPr>
                <w:rFonts w:ascii="Times New Roman" w:hAnsi="Times New Roman"/>
                <w:color w:val="000000"/>
                <w:kern w:val="24"/>
                <w:sz w:val="20"/>
                <w:lang w:eastAsia="zh-CN"/>
              </w:rPr>
              <w:t>-</w:t>
            </w:r>
          </w:p>
        </w:tc>
      </w:tr>
      <w:tr w:rsidR="00842E2B" w:rsidRPr="005077D8" w:rsidTr="00842E2B">
        <w:trPr>
          <w:cantSplit/>
          <w:trHeight w:val="428"/>
          <w:jc w:val="center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5077D8">
              <w:rPr>
                <w:rFonts w:ascii="Times New Roman" w:hAnsi="Times New Roman"/>
                <w:sz w:val="20"/>
              </w:rPr>
              <w:t xml:space="preserve">Number of rays per cluster </w:t>
            </w:r>
            <w:r w:rsidRPr="005077D8">
              <w:rPr>
                <w:rFonts w:ascii="Times New Roman" w:hAnsi="Times New Roman"/>
                <w:position w:val="-4"/>
                <w:sz w:val="20"/>
              </w:rPr>
              <w:object w:dxaOrig="320" w:dyaOrig="260">
                <v:shape id="_x0000_i1026" type="#_x0000_t75" style="width:15.9pt;height:13.4pt" o:ole="">
                  <v:imagedata r:id="rId11" o:title=""/>
                </v:shape>
                <o:OLEObject Type="Embed" ProgID="Equation.3" ShapeID="_x0000_i1026" DrawAspect="Content" ObjectID="_1587538510" r:id="rId12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077D8">
              <w:rPr>
                <w:rFonts w:ascii="Times New Roman" w:hAnsi="Times New Roman"/>
                <w:color w:val="000000"/>
                <w:kern w:val="24"/>
                <w:sz w:val="20"/>
                <w:lang w:eastAsia="zh-CN"/>
              </w:rPr>
              <w:t>-</w:t>
            </w:r>
          </w:p>
        </w:tc>
      </w:tr>
      <w:tr w:rsidR="00170DEA" w:rsidRPr="005077D8" w:rsidTr="00170DE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rPr>
                <w:rFonts w:ascii="Times New Roman" w:eastAsia="Malgun Gothic" w:hAnsi="Times New Roman" w:cs="Times New Roman"/>
                <w:kern w:val="2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pStyle w:val="TAC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  <w:lang w:eastAsia="zh-CN"/>
              </w:rPr>
            </w:pPr>
          </w:p>
        </w:tc>
      </w:tr>
      <w:tr w:rsidR="00170DEA" w:rsidRPr="005077D8" w:rsidTr="00170DE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rPr>
                <w:rFonts w:ascii="Times New Roman" w:eastAsia="Malgun Gothic" w:hAnsi="Times New Roman" w:cs="Times New Roman"/>
                <w:kern w:val="2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pStyle w:val="TAC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  <w:lang w:eastAsia="zh-CN"/>
              </w:rPr>
            </w:pPr>
          </w:p>
        </w:tc>
      </w:tr>
      <w:tr w:rsidR="00170DEA" w:rsidRPr="005077D8" w:rsidTr="00170DEA">
        <w:trPr>
          <w:cantSplit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70DEA" w:rsidRPr="005077D8" w:rsidRDefault="00170DEA" w:rsidP="00842E2B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</w:rPr>
            </w:pPr>
            <w:r w:rsidRPr="005077D8">
              <w:rPr>
                <w:rFonts w:ascii="Times New Roman" w:hAnsi="Times New Roman"/>
                <w:b w:val="0"/>
                <w:sz w:val="20"/>
              </w:rPr>
              <w:t>Scenarios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70DEA" w:rsidRPr="005077D8" w:rsidRDefault="00170DEA" w:rsidP="00842E2B">
            <w:pPr>
              <w:pStyle w:val="TA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 w:rsidRPr="005077D8">
              <w:rPr>
                <w:rFonts w:ascii="Times New Roman" w:hAnsi="Times New Roman"/>
                <w:b w:val="0"/>
                <w:sz w:val="20"/>
                <w:lang w:eastAsia="zh-CN"/>
              </w:rPr>
              <w:t xml:space="preserve">LEO 600km </w:t>
            </w:r>
            <w:r w:rsidRPr="005077D8">
              <w:rPr>
                <w:rFonts w:ascii="Times New Roman" w:hAnsi="Times New Roman"/>
                <w:b w:val="0"/>
                <w:sz w:val="20"/>
              </w:rPr>
              <w:t>NLOS</w:t>
            </w:r>
          </w:p>
        </w:tc>
      </w:tr>
      <w:tr w:rsidR="00170DEA" w:rsidRPr="005077D8" w:rsidTr="00170DEA">
        <w:trPr>
          <w:cantSplit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rPr>
                <w:rFonts w:ascii="Times New Roman" w:eastAsia="Malgun Gothic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70DEA" w:rsidRPr="005077D8" w:rsidRDefault="00170DEA" w:rsidP="00842E2B">
            <w:pPr>
              <w:pStyle w:val="TAH"/>
              <w:rPr>
                <w:rFonts w:ascii="Times New Roman" w:eastAsia="Malgun Gothic" w:hAnsi="Times New Roman"/>
                <w:b w:val="0"/>
                <w:sz w:val="20"/>
              </w:rPr>
            </w:pPr>
            <w:r w:rsidRPr="005077D8">
              <w:rPr>
                <w:rFonts w:ascii="Times New Roman" w:hAnsi="Times New Roman"/>
                <w:b w:val="0"/>
                <w:sz w:val="20"/>
              </w:rPr>
              <w:t>10°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70DEA" w:rsidRPr="005077D8" w:rsidRDefault="00170DEA" w:rsidP="00842E2B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5077D8">
              <w:rPr>
                <w:rFonts w:ascii="Times New Roman" w:hAnsi="Times New Roman"/>
                <w:b w:val="0"/>
                <w:sz w:val="20"/>
              </w:rPr>
              <w:t>20°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70DEA" w:rsidRPr="005077D8" w:rsidRDefault="00170DEA" w:rsidP="00842E2B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5077D8">
              <w:rPr>
                <w:rFonts w:ascii="Times New Roman" w:hAnsi="Times New Roman"/>
                <w:b w:val="0"/>
                <w:sz w:val="20"/>
              </w:rPr>
              <w:t>30°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70DEA" w:rsidRPr="005077D8" w:rsidRDefault="00170DEA" w:rsidP="00842E2B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5077D8">
              <w:rPr>
                <w:rFonts w:ascii="Times New Roman" w:hAnsi="Times New Roman"/>
                <w:b w:val="0"/>
                <w:sz w:val="20"/>
              </w:rPr>
              <w:t>40°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70DEA" w:rsidRPr="005077D8" w:rsidRDefault="00170DEA" w:rsidP="00842E2B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5077D8">
              <w:rPr>
                <w:rFonts w:ascii="Times New Roman" w:hAnsi="Times New Roman"/>
                <w:b w:val="0"/>
                <w:sz w:val="20"/>
              </w:rPr>
              <w:t>50°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70DEA" w:rsidRPr="005077D8" w:rsidRDefault="00170DEA" w:rsidP="00842E2B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5077D8">
              <w:rPr>
                <w:rFonts w:ascii="Times New Roman" w:hAnsi="Times New Roman"/>
                <w:b w:val="0"/>
                <w:sz w:val="20"/>
              </w:rPr>
              <w:t>60°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70DEA" w:rsidRPr="005077D8" w:rsidRDefault="00170DEA" w:rsidP="00842E2B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5077D8">
              <w:rPr>
                <w:rFonts w:ascii="Times New Roman" w:hAnsi="Times New Roman"/>
                <w:b w:val="0"/>
                <w:sz w:val="20"/>
              </w:rPr>
              <w:t>70°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70DEA" w:rsidRPr="005077D8" w:rsidRDefault="00170DEA" w:rsidP="00842E2B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5077D8">
              <w:rPr>
                <w:rFonts w:ascii="Times New Roman" w:hAnsi="Times New Roman"/>
                <w:b w:val="0"/>
                <w:sz w:val="20"/>
              </w:rPr>
              <w:t>80°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70DEA" w:rsidRPr="005077D8" w:rsidRDefault="00170DEA" w:rsidP="00842E2B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5077D8">
              <w:rPr>
                <w:rFonts w:ascii="Times New Roman" w:hAnsi="Times New Roman"/>
                <w:b w:val="0"/>
                <w:sz w:val="20"/>
              </w:rPr>
              <w:t>90°</w:t>
            </w:r>
          </w:p>
        </w:tc>
      </w:tr>
      <w:tr w:rsidR="00842E2B" w:rsidRPr="005077D8" w:rsidTr="00170DEA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5077D8">
              <w:rPr>
                <w:rFonts w:ascii="Times New Roman" w:hAnsi="Times New Roman"/>
                <w:sz w:val="20"/>
              </w:rPr>
              <w:t>Delay spread (DS)</w:t>
            </w:r>
          </w:p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sz w:val="20"/>
              </w:rPr>
            </w:pPr>
            <w:proofErr w:type="spellStart"/>
            <w:r w:rsidRPr="005077D8">
              <w:rPr>
                <w:rFonts w:ascii="Times New Roman" w:hAnsi="Times New Roman"/>
                <w:sz w:val="20"/>
              </w:rPr>
              <w:t>lgDS</w:t>
            </w:r>
            <w:proofErr w:type="spellEnd"/>
            <w:r w:rsidRPr="005077D8">
              <w:rPr>
                <w:rFonts w:ascii="Times New Roman" w:hAnsi="Times New Roman"/>
                <w:sz w:val="20"/>
              </w:rPr>
              <w:t>=log</w:t>
            </w:r>
            <w:r w:rsidRPr="005077D8">
              <w:rPr>
                <w:rFonts w:ascii="Times New Roman" w:hAnsi="Times New Roman"/>
                <w:sz w:val="20"/>
                <w:vertAlign w:val="subscript"/>
              </w:rPr>
              <w:t>10</w:t>
            </w:r>
            <w:r w:rsidRPr="005077D8">
              <w:rPr>
                <w:rFonts w:ascii="Times New Roman" w:hAnsi="Times New Roman"/>
                <w:sz w:val="20"/>
              </w:rPr>
              <w:t>(DS/1s)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sz w:val="20"/>
              </w:rPr>
            </w:pPr>
            <w:r w:rsidRPr="00147F39">
              <w:rPr>
                <w:rFonts w:ascii="Symbol" w:hAnsi="Symbol"/>
                <w:i/>
                <w:szCs w:val="18"/>
              </w:rPr>
              <w:t></w:t>
            </w:r>
            <w:proofErr w:type="spellStart"/>
            <w:r w:rsidRPr="00147F39">
              <w:rPr>
                <w:szCs w:val="18"/>
                <w:vertAlign w:val="subscript"/>
              </w:rPr>
              <w:t>lgDS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-8.50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-9.21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-9.58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-9.31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-9.43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-9.38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-9.85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-10.31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077D8">
              <w:rPr>
                <w:rFonts w:ascii="Times New Roman" w:hAnsi="Times New Roman"/>
                <w:color w:val="000000"/>
                <w:kern w:val="24"/>
                <w:sz w:val="20"/>
                <w:lang w:eastAsia="zh-CN"/>
              </w:rPr>
              <w:t>-</w:t>
            </w:r>
          </w:p>
        </w:tc>
      </w:tr>
      <w:tr w:rsidR="00842E2B" w:rsidRPr="005077D8" w:rsidTr="00170DE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rPr>
                <w:rFonts w:ascii="Times New Roman" w:eastAsia="Malgun Gothic" w:hAnsi="Times New Roman" w:cs="Times New Roman"/>
                <w:kern w:val="2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47F39">
              <w:rPr>
                <w:rFonts w:ascii="Symbol" w:hAnsi="Symbol"/>
                <w:i/>
                <w:szCs w:val="18"/>
              </w:rPr>
              <w:t></w:t>
            </w:r>
            <w:proofErr w:type="spellStart"/>
            <w:r w:rsidRPr="00147F39">
              <w:rPr>
                <w:szCs w:val="18"/>
                <w:vertAlign w:val="subscript"/>
              </w:rPr>
              <w:t>lgDS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1.96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1.99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1.64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1.59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1.54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1.91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2.10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077D8">
              <w:rPr>
                <w:rFonts w:ascii="Times New Roman" w:hAnsi="Times New Roman"/>
                <w:color w:val="000000"/>
                <w:kern w:val="24"/>
                <w:sz w:val="20"/>
                <w:lang w:eastAsia="zh-CN"/>
              </w:rPr>
              <w:t>-</w:t>
            </w:r>
          </w:p>
        </w:tc>
      </w:tr>
      <w:tr w:rsidR="00842E2B" w:rsidRPr="005077D8" w:rsidTr="00170DEA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5077D8">
              <w:rPr>
                <w:rFonts w:ascii="Times New Roman" w:hAnsi="Times New Roman"/>
                <w:sz w:val="20"/>
              </w:rPr>
              <w:t>AOD spread (ASD)</w:t>
            </w:r>
          </w:p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sz w:val="20"/>
                <w:vertAlign w:val="superscript"/>
              </w:rPr>
            </w:pPr>
            <w:proofErr w:type="spellStart"/>
            <w:r w:rsidRPr="005077D8">
              <w:rPr>
                <w:rFonts w:ascii="Times New Roman" w:hAnsi="Times New Roman"/>
                <w:sz w:val="20"/>
              </w:rPr>
              <w:t>lgASD</w:t>
            </w:r>
            <w:proofErr w:type="spellEnd"/>
            <w:r w:rsidRPr="005077D8">
              <w:rPr>
                <w:rFonts w:ascii="Times New Roman" w:hAnsi="Times New Roman"/>
                <w:sz w:val="20"/>
              </w:rPr>
              <w:t>=log</w:t>
            </w:r>
            <w:r w:rsidRPr="005077D8">
              <w:rPr>
                <w:rFonts w:ascii="Times New Roman" w:hAnsi="Times New Roman"/>
                <w:sz w:val="20"/>
                <w:vertAlign w:val="subscript"/>
              </w:rPr>
              <w:t>10</w:t>
            </w:r>
            <w:r w:rsidRPr="005077D8">
              <w:rPr>
                <w:rFonts w:ascii="Times New Roman" w:hAnsi="Times New Roman"/>
                <w:sz w:val="20"/>
              </w:rPr>
              <w:t>(ASD/1</w:t>
            </w:r>
            <w:r w:rsidRPr="005077D8">
              <w:rPr>
                <w:rFonts w:ascii="Times New Roman" w:hAnsi="Times New Roman"/>
                <w:sz w:val="20"/>
              </w:rPr>
              <w:sym w:font="Symbol" w:char="F0B0"/>
            </w:r>
            <w:r w:rsidRPr="005077D8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sz w:val="20"/>
              </w:rPr>
            </w:pPr>
            <w:r w:rsidRPr="00147F39">
              <w:rPr>
                <w:rFonts w:ascii="Symbol" w:hAnsi="Symbol"/>
                <w:i/>
                <w:szCs w:val="18"/>
              </w:rPr>
              <w:t></w:t>
            </w:r>
            <w:proofErr w:type="spellStart"/>
            <w:r w:rsidRPr="00147F39">
              <w:rPr>
                <w:szCs w:val="18"/>
                <w:vertAlign w:val="subscript"/>
              </w:rPr>
              <w:t>lgASD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-4.31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-4.55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-4.75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-5.00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-5.17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-4.90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-4.12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-3.50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077D8">
              <w:rPr>
                <w:rFonts w:ascii="Times New Roman" w:hAnsi="Times New Roman"/>
                <w:color w:val="000000"/>
                <w:kern w:val="24"/>
                <w:sz w:val="20"/>
                <w:lang w:eastAsia="zh-CN"/>
              </w:rPr>
              <w:t>-</w:t>
            </w:r>
          </w:p>
        </w:tc>
      </w:tr>
      <w:tr w:rsidR="00842E2B" w:rsidRPr="005077D8" w:rsidTr="00170DE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rPr>
                <w:rFonts w:ascii="Times New Roman" w:eastAsia="Malgun Gothic" w:hAnsi="Times New Roman" w:cs="Times New Roman"/>
                <w:kern w:val="2"/>
                <w:sz w:val="20"/>
                <w:szCs w:val="20"/>
                <w:vertAlign w:val="superscript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47F39">
              <w:rPr>
                <w:rFonts w:ascii="Symbol" w:hAnsi="Symbol"/>
                <w:i/>
                <w:szCs w:val="18"/>
              </w:rPr>
              <w:t></w:t>
            </w:r>
            <w:proofErr w:type="spellStart"/>
            <w:r w:rsidRPr="00147F39">
              <w:rPr>
                <w:szCs w:val="18"/>
                <w:vertAlign w:val="subscript"/>
              </w:rPr>
              <w:t>lgASD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2.51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1.99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2.32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2.05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2.08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1.92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077D8">
              <w:rPr>
                <w:rFonts w:ascii="Times New Roman" w:hAnsi="Times New Roman"/>
                <w:color w:val="000000"/>
                <w:kern w:val="24"/>
                <w:sz w:val="20"/>
                <w:lang w:eastAsia="zh-CN"/>
              </w:rPr>
              <w:t>-</w:t>
            </w:r>
          </w:p>
        </w:tc>
      </w:tr>
      <w:tr w:rsidR="00842E2B" w:rsidRPr="005077D8" w:rsidTr="00170DEA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5077D8">
              <w:rPr>
                <w:rFonts w:ascii="Times New Roman" w:hAnsi="Times New Roman"/>
                <w:sz w:val="20"/>
              </w:rPr>
              <w:t>AOA spread (ASA)</w:t>
            </w:r>
          </w:p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sz w:val="20"/>
              </w:rPr>
            </w:pPr>
            <w:proofErr w:type="spellStart"/>
            <w:r w:rsidRPr="005077D8">
              <w:rPr>
                <w:rFonts w:ascii="Times New Roman" w:hAnsi="Times New Roman"/>
                <w:sz w:val="20"/>
              </w:rPr>
              <w:t>lgASA</w:t>
            </w:r>
            <w:proofErr w:type="spellEnd"/>
            <w:r w:rsidRPr="005077D8">
              <w:rPr>
                <w:rFonts w:ascii="Times New Roman" w:hAnsi="Times New Roman"/>
                <w:sz w:val="20"/>
              </w:rPr>
              <w:t>=log</w:t>
            </w:r>
            <w:r w:rsidRPr="005077D8">
              <w:rPr>
                <w:rFonts w:ascii="Times New Roman" w:hAnsi="Times New Roman"/>
                <w:sz w:val="20"/>
                <w:vertAlign w:val="subscript"/>
              </w:rPr>
              <w:t>10</w:t>
            </w:r>
            <w:r w:rsidRPr="005077D8">
              <w:rPr>
                <w:rFonts w:ascii="Times New Roman" w:hAnsi="Times New Roman"/>
                <w:sz w:val="20"/>
              </w:rPr>
              <w:t>(ASA/1</w:t>
            </w:r>
            <w:r w:rsidRPr="005077D8">
              <w:rPr>
                <w:rFonts w:ascii="Times New Roman" w:hAnsi="Times New Roman"/>
                <w:sz w:val="20"/>
              </w:rPr>
              <w:sym w:font="Symbol" w:char="F0B0"/>
            </w:r>
            <w:r w:rsidRPr="005077D8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sz w:val="20"/>
              </w:rPr>
            </w:pPr>
            <w:r w:rsidRPr="00147F39">
              <w:rPr>
                <w:rFonts w:ascii="Symbol" w:hAnsi="Symbol"/>
                <w:i/>
                <w:szCs w:val="18"/>
              </w:rPr>
              <w:t></w:t>
            </w:r>
            <w:proofErr w:type="spellStart"/>
            <w:r w:rsidRPr="00147F39">
              <w:rPr>
                <w:szCs w:val="18"/>
                <w:vertAlign w:val="subscript"/>
              </w:rPr>
              <w:t>lgASA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0.23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0.09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-0.37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-0.42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-0.58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-0.58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-0.64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-0.71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077D8">
              <w:rPr>
                <w:rFonts w:ascii="Times New Roman" w:hAnsi="Times New Roman"/>
                <w:color w:val="000000"/>
                <w:kern w:val="24"/>
                <w:sz w:val="20"/>
                <w:lang w:eastAsia="zh-CN"/>
              </w:rPr>
              <w:t>-</w:t>
            </w:r>
          </w:p>
        </w:tc>
      </w:tr>
      <w:tr w:rsidR="00842E2B" w:rsidRPr="005077D8" w:rsidTr="00170DE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rPr>
                <w:rFonts w:ascii="Times New Roman" w:eastAsia="Malgun Gothic" w:hAnsi="Times New Roman" w:cs="Times New Roman"/>
                <w:kern w:val="2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47F39">
              <w:rPr>
                <w:rFonts w:ascii="Symbol" w:hAnsi="Symbol"/>
                <w:i/>
                <w:szCs w:val="18"/>
              </w:rPr>
              <w:t></w:t>
            </w:r>
            <w:proofErr w:type="spellStart"/>
            <w:r w:rsidRPr="00147F39">
              <w:rPr>
                <w:szCs w:val="18"/>
                <w:vertAlign w:val="subscript"/>
              </w:rPr>
              <w:t>lgASA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2.37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1.71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2.03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1.98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1.97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1.69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1.38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077D8">
              <w:rPr>
                <w:rFonts w:ascii="Times New Roman" w:hAnsi="Times New Roman"/>
                <w:color w:val="000000"/>
                <w:kern w:val="24"/>
                <w:sz w:val="20"/>
                <w:lang w:eastAsia="zh-CN"/>
              </w:rPr>
              <w:t>-</w:t>
            </w:r>
          </w:p>
        </w:tc>
      </w:tr>
      <w:tr w:rsidR="00842E2B" w:rsidRPr="005077D8" w:rsidTr="00170DEA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5077D8">
              <w:rPr>
                <w:rFonts w:ascii="Times New Roman" w:hAnsi="Times New Roman"/>
                <w:sz w:val="20"/>
              </w:rPr>
              <w:t>ZO</w:t>
            </w:r>
            <w:r w:rsidRPr="005077D8">
              <w:rPr>
                <w:rFonts w:ascii="Times New Roman" w:hAnsi="Times New Roman"/>
                <w:sz w:val="20"/>
                <w:lang w:eastAsia="zh-CN"/>
              </w:rPr>
              <w:t>D</w:t>
            </w:r>
            <w:r w:rsidRPr="005077D8">
              <w:rPr>
                <w:rFonts w:ascii="Times New Roman" w:hAnsi="Times New Roman"/>
                <w:sz w:val="20"/>
              </w:rPr>
              <w:t xml:space="preserve"> spread (ZS</w:t>
            </w:r>
            <w:r w:rsidRPr="005077D8">
              <w:rPr>
                <w:rFonts w:ascii="Times New Roman" w:hAnsi="Times New Roman"/>
                <w:sz w:val="20"/>
                <w:lang w:eastAsia="zh-CN"/>
              </w:rPr>
              <w:t>D</w:t>
            </w:r>
            <w:r w:rsidRPr="005077D8">
              <w:rPr>
                <w:rFonts w:ascii="Times New Roman" w:hAnsi="Times New Roman"/>
                <w:sz w:val="20"/>
              </w:rPr>
              <w:t>)</w:t>
            </w:r>
          </w:p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sz w:val="20"/>
              </w:rPr>
            </w:pPr>
            <w:proofErr w:type="spellStart"/>
            <w:r w:rsidRPr="005077D8">
              <w:rPr>
                <w:rFonts w:ascii="Times New Roman" w:hAnsi="Times New Roman"/>
                <w:sz w:val="20"/>
              </w:rPr>
              <w:t>lgZS</w:t>
            </w:r>
            <w:r w:rsidRPr="005077D8">
              <w:rPr>
                <w:rFonts w:ascii="Times New Roman" w:hAnsi="Times New Roman"/>
                <w:sz w:val="20"/>
                <w:lang w:eastAsia="zh-CN"/>
              </w:rPr>
              <w:t>D</w:t>
            </w:r>
            <w:proofErr w:type="spellEnd"/>
            <w:r w:rsidRPr="005077D8">
              <w:rPr>
                <w:rFonts w:ascii="Times New Roman" w:hAnsi="Times New Roman"/>
                <w:sz w:val="20"/>
              </w:rPr>
              <w:t>=log</w:t>
            </w:r>
            <w:r w:rsidRPr="005077D8">
              <w:rPr>
                <w:rFonts w:ascii="Times New Roman" w:hAnsi="Times New Roman"/>
                <w:sz w:val="20"/>
                <w:vertAlign w:val="subscript"/>
              </w:rPr>
              <w:t>10</w:t>
            </w:r>
            <w:r w:rsidRPr="005077D8">
              <w:rPr>
                <w:rFonts w:ascii="Times New Roman" w:hAnsi="Times New Roman"/>
                <w:sz w:val="20"/>
              </w:rPr>
              <w:t>(ZS</w:t>
            </w:r>
            <w:r w:rsidRPr="005077D8">
              <w:rPr>
                <w:rFonts w:ascii="Times New Roman" w:hAnsi="Times New Roman"/>
                <w:sz w:val="20"/>
                <w:lang w:eastAsia="zh-CN"/>
              </w:rPr>
              <w:t>D</w:t>
            </w:r>
            <w:r w:rsidRPr="005077D8">
              <w:rPr>
                <w:rFonts w:ascii="Times New Roman" w:hAnsi="Times New Roman"/>
                <w:sz w:val="20"/>
              </w:rPr>
              <w:t>/1</w:t>
            </w:r>
            <w:r w:rsidRPr="005077D8">
              <w:rPr>
                <w:rFonts w:ascii="Times New Roman" w:hAnsi="Times New Roman"/>
                <w:sz w:val="20"/>
              </w:rPr>
              <w:sym w:font="Symbol" w:char="F0B0"/>
            </w:r>
            <w:r w:rsidRPr="005077D8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sz w:val="20"/>
              </w:rPr>
            </w:pPr>
            <w:r w:rsidRPr="00147F39">
              <w:rPr>
                <w:rFonts w:ascii="Symbol" w:hAnsi="Symbol"/>
                <w:i/>
                <w:szCs w:val="18"/>
              </w:rPr>
              <w:t></w:t>
            </w:r>
            <w:proofErr w:type="spellStart"/>
            <w:r w:rsidRPr="00147F39">
              <w:rPr>
                <w:szCs w:val="18"/>
                <w:vertAlign w:val="subscript"/>
              </w:rPr>
              <w:t>lgZS</w:t>
            </w:r>
            <w:r>
              <w:rPr>
                <w:rFonts w:eastAsiaTheme="minorEastAsia" w:hint="eastAsia"/>
                <w:szCs w:val="18"/>
                <w:vertAlign w:val="subscript"/>
                <w:lang w:eastAsia="zh-CN"/>
              </w:rPr>
              <w:t>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-4.64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-4.52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-4.71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-4.86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-4.98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-5.06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-4.35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-3.80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077D8">
              <w:rPr>
                <w:rFonts w:ascii="Times New Roman" w:hAnsi="Times New Roman"/>
                <w:color w:val="000000"/>
                <w:kern w:val="24"/>
                <w:sz w:val="20"/>
                <w:lang w:eastAsia="zh-CN"/>
              </w:rPr>
              <w:t>-</w:t>
            </w:r>
          </w:p>
        </w:tc>
      </w:tr>
      <w:tr w:rsidR="00842E2B" w:rsidRPr="005077D8" w:rsidTr="00170DEA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rPr>
                <w:rFonts w:ascii="Times New Roman" w:eastAsia="Malgun Gothic" w:hAnsi="Times New Roman" w:cs="Times New Roman"/>
                <w:kern w:val="2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47F39">
              <w:rPr>
                <w:rFonts w:ascii="Symbol" w:hAnsi="Symbol"/>
                <w:i/>
                <w:szCs w:val="18"/>
              </w:rPr>
              <w:t></w:t>
            </w:r>
            <w:proofErr w:type="spellStart"/>
            <w:r w:rsidRPr="00147F39">
              <w:rPr>
                <w:szCs w:val="18"/>
                <w:vertAlign w:val="subscript"/>
              </w:rPr>
              <w:t>lgZS</w:t>
            </w:r>
            <w:r>
              <w:rPr>
                <w:rFonts w:eastAsiaTheme="minorEastAsia" w:hint="eastAsia"/>
                <w:szCs w:val="18"/>
                <w:vertAlign w:val="subscript"/>
                <w:lang w:eastAsia="zh-CN"/>
              </w:rPr>
              <w:t>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1.71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1.74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1.69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1.65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1.93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2.19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077D8">
              <w:rPr>
                <w:rFonts w:ascii="Times New Roman" w:hAnsi="Times New Roman"/>
                <w:color w:val="000000"/>
                <w:kern w:val="24"/>
                <w:sz w:val="20"/>
                <w:lang w:eastAsia="zh-CN"/>
              </w:rPr>
              <w:t>-</w:t>
            </w:r>
          </w:p>
        </w:tc>
      </w:tr>
      <w:tr w:rsidR="00842E2B" w:rsidRPr="005077D8" w:rsidTr="00170DEA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proofErr w:type="spellStart"/>
            <w:r w:rsidRPr="005077D8">
              <w:rPr>
                <w:rFonts w:ascii="Times New Roman" w:hAnsi="Times New Roman"/>
                <w:sz w:val="20"/>
              </w:rPr>
              <w:t>ZO</w:t>
            </w:r>
            <w:r w:rsidRPr="005077D8">
              <w:rPr>
                <w:rFonts w:ascii="Times New Roman" w:hAnsi="Times New Roman"/>
                <w:sz w:val="20"/>
                <w:lang w:eastAsia="zh-CN"/>
              </w:rPr>
              <w:t>A</w:t>
            </w:r>
            <w:r w:rsidRPr="005077D8">
              <w:rPr>
                <w:rFonts w:ascii="Times New Roman" w:hAnsi="Times New Roman"/>
                <w:sz w:val="20"/>
              </w:rPr>
              <w:t>spread</w:t>
            </w:r>
            <w:proofErr w:type="spellEnd"/>
            <w:r w:rsidRPr="005077D8">
              <w:rPr>
                <w:rFonts w:ascii="Times New Roman" w:hAnsi="Times New Roman"/>
                <w:sz w:val="20"/>
              </w:rPr>
              <w:t xml:space="preserve"> (ZS</w:t>
            </w:r>
            <w:r w:rsidRPr="005077D8">
              <w:rPr>
                <w:rFonts w:ascii="Times New Roman" w:hAnsi="Times New Roman"/>
                <w:sz w:val="20"/>
                <w:lang w:eastAsia="zh-CN"/>
              </w:rPr>
              <w:t>A</w:t>
            </w:r>
            <w:r w:rsidRPr="005077D8">
              <w:rPr>
                <w:rFonts w:ascii="Times New Roman" w:hAnsi="Times New Roman"/>
                <w:sz w:val="20"/>
              </w:rPr>
              <w:t>)</w:t>
            </w:r>
          </w:p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sz w:val="20"/>
              </w:rPr>
            </w:pPr>
            <w:proofErr w:type="spellStart"/>
            <w:r w:rsidRPr="005077D8">
              <w:rPr>
                <w:rFonts w:ascii="Times New Roman" w:hAnsi="Times New Roman"/>
                <w:sz w:val="20"/>
              </w:rPr>
              <w:t>lgZSA</w:t>
            </w:r>
            <w:proofErr w:type="spellEnd"/>
            <w:r w:rsidRPr="005077D8">
              <w:rPr>
                <w:rFonts w:ascii="Times New Roman" w:hAnsi="Times New Roman"/>
                <w:sz w:val="20"/>
              </w:rPr>
              <w:t>=log</w:t>
            </w:r>
            <w:r w:rsidRPr="005077D8">
              <w:rPr>
                <w:rFonts w:ascii="Times New Roman" w:hAnsi="Times New Roman"/>
                <w:sz w:val="20"/>
                <w:vertAlign w:val="subscript"/>
              </w:rPr>
              <w:t>10</w:t>
            </w:r>
            <w:r w:rsidRPr="005077D8">
              <w:rPr>
                <w:rFonts w:ascii="Times New Roman" w:hAnsi="Times New Roman"/>
                <w:sz w:val="20"/>
              </w:rPr>
              <w:t>(ZS</w:t>
            </w:r>
            <w:r w:rsidRPr="005077D8">
              <w:rPr>
                <w:rFonts w:ascii="Times New Roman" w:hAnsi="Times New Roman"/>
                <w:sz w:val="20"/>
                <w:lang w:eastAsia="zh-CN"/>
              </w:rPr>
              <w:t>A</w:t>
            </w:r>
            <w:r w:rsidRPr="005077D8">
              <w:rPr>
                <w:rFonts w:ascii="Times New Roman" w:hAnsi="Times New Roman"/>
                <w:sz w:val="20"/>
              </w:rPr>
              <w:t>/1</w:t>
            </w:r>
            <w:r w:rsidRPr="005077D8">
              <w:rPr>
                <w:rFonts w:ascii="Times New Roman" w:hAnsi="Times New Roman"/>
                <w:sz w:val="20"/>
              </w:rPr>
              <w:sym w:font="Symbol" w:char="F0B0"/>
            </w:r>
            <w:r w:rsidRPr="005077D8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147F39">
              <w:rPr>
                <w:rFonts w:ascii="Symbol" w:hAnsi="Symbol"/>
                <w:i/>
                <w:szCs w:val="18"/>
              </w:rPr>
              <w:t></w:t>
            </w:r>
            <w:proofErr w:type="spellStart"/>
            <w:r w:rsidRPr="00147F39">
              <w:rPr>
                <w:szCs w:val="18"/>
                <w:vertAlign w:val="subscript"/>
              </w:rPr>
              <w:t>lgZS</w:t>
            </w:r>
            <w:r>
              <w:rPr>
                <w:rFonts w:eastAsiaTheme="minorEastAsia" w:hint="eastAsia"/>
                <w:szCs w:val="18"/>
                <w:vertAlign w:val="subscript"/>
                <w:lang w:eastAsia="zh-CN"/>
              </w:rPr>
              <w:t>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-0.98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-0.46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-0.64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-0.27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-0.49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-0.46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-0.22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-0.45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077D8">
              <w:rPr>
                <w:rFonts w:ascii="Times New Roman" w:hAnsi="Times New Roman"/>
                <w:color w:val="000000"/>
                <w:kern w:val="24"/>
                <w:sz w:val="20"/>
                <w:lang w:eastAsia="zh-CN"/>
              </w:rPr>
              <w:t>-</w:t>
            </w:r>
          </w:p>
        </w:tc>
      </w:tr>
      <w:tr w:rsidR="00842E2B" w:rsidRPr="005077D8" w:rsidTr="00170DEA">
        <w:trPr>
          <w:cantSplit/>
          <w:trHeight w:val="4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rPr>
                <w:rFonts w:ascii="Times New Roman" w:eastAsia="Malgun Gothic" w:hAnsi="Times New Roman" w:cs="Times New Roman"/>
                <w:kern w:val="2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i/>
                <w:kern w:val="2"/>
                <w:sz w:val="20"/>
              </w:rPr>
            </w:pPr>
            <w:r w:rsidRPr="00147F39">
              <w:rPr>
                <w:rFonts w:ascii="Symbol" w:hAnsi="Symbol"/>
                <w:i/>
                <w:szCs w:val="18"/>
              </w:rPr>
              <w:t></w:t>
            </w:r>
            <w:proofErr w:type="spellStart"/>
            <w:r w:rsidRPr="00147F39">
              <w:rPr>
                <w:szCs w:val="18"/>
                <w:vertAlign w:val="subscript"/>
              </w:rPr>
              <w:t>lgZS</w:t>
            </w:r>
            <w:r>
              <w:rPr>
                <w:rFonts w:eastAsiaTheme="minorEastAsia" w:hint="eastAsia"/>
                <w:szCs w:val="18"/>
                <w:vertAlign w:val="subscript"/>
                <w:lang w:eastAsia="zh-CN"/>
              </w:rPr>
              <w:t>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2.51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1.80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1.96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1.72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1.83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1.68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1.30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1.19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077D8">
              <w:rPr>
                <w:rFonts w:ascii="Times New Roman" w:hAnsi="Times New Roman"/>
                <w:color w:val="000000"/>
                <w:kern w:val="24"/>
                <w:sz w:val="20"/>
                <w:lang w:eastAsia="zh-CN"/>
              </w:rPr>
              <w:t>-</w:t>
            </w:r>
          </w:p>
        </w:tc>
      </w:tr>
      <w:tr w:rsidR="00842E2B" w:rsidRPr="005077D8" w:rsidTr="00170DEA">
        <w:trPr>
          <w:cantSplit/>
          <w:trHeight w:val="42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eastAsia="Malgun Gothic" w:hAnsi="Times New Roman"/>
                <w:kern w:val="2"/>
                <w:sz w:val="20"/>
              </w:rPr>
            </w:pPr>
            <w:r w:rsidRPr="005077D8">
              <w:rPr>
                <w:rFonts w:ascii="Times New Roman" w:hAnsi="Times New Roman"/>
                <w:sz w:val="20"/>
              </w:rPr>
              <w:lastRenderedPageBreak/>
              <w:t>Shadow fading (SF) [dB]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147F39">
              <w:rPr>
                <w:rFonts w:ascii="Symbol" w:hAnsi="Symbol"/>
                <w:i/>
                <w:szCs w:val="18"/>
              </w:rPr>
              <w:t></w:t>
            </w:r>
            <w:r w:rsidRPr="00147F39">
              <w:rPr>
                <w:i/>
                <w:szCs w:val="18"/>
                <w:vertAlign w:val="subscript"/>
              </w:rPr>
              <w:t>SF</w:t>
            </w:r>
            <w:r w:rsidRPr="005077D8" w:rsidDel="00034988">
              <w:rPr>
                <w:rFonts w:ascii="Times New Roman" w:hAnsi="Times New Roman"/>
                <w:i/>
                <w:sz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  <w:lang w:eastAsia="zh-CN"/>
              </w:rPr>
            </w:pPr>
          </w:p>
        </w:tc>
      </w:tr>
      <w:tr w:rsidR="00842E2B" w:rsidRPr="005077D8" w:rsidTr="00842E2B">
        <w:trPr>
          <w:cantSplit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5077D8">
              <w:rPr>
                <w:rFonts w:ascii="Times New Roman" w:hAnsi="Times New Roman"/>
                <w:sz w:val="20"/>
              </w:rPr>
              <w:t>Delay scaling parameter r</w:t>
            </w:r>
            <w:r w:rsidRPr="005077D8">
              <w:rPr>
                <w:rFonts w:ascii="Times New Roman" w:hAnsi="Times New Roman"/>
                <w:sz w:val="20"/>
                <w:vertAlign w:val="subscript"/>
              </w:rPr>
              <w:sym w:font="Symbol" w:char="F074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2.33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2.43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2.71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2.10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2.19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2.06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</w:rPr>
            </w:pPr>
            <w:r w:rsidRPr="005077D8">
              <w:rPr>
                <w:rFonts w:ascii="Times New Roman" w:hAnsi="Times New Roman"/>
                <w:color w:val="000000"/>
                <w:kern w:val="24"/>
                <w:sz w:val="20"/>
                <w:lang w:eastAsia="zh-CN"/>
              </w:rPr>
              <w:t>-</w:t>
            </w:r>
          </w:p>
        </w:tc>
      </w:tr>
      <w:tr w:rsidR="00842E2B" w:rsidRPr="005077D8" w:rsidTr="00842E2B">
        <w:trPr>
          <w:cantSplit/>
          <w:trHeight w:val="612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5077D8">
              <w:rPr>
                <w:rFonts w:ascii="Times New Roman" w:hAnsi="Times New Roman"/>
                <w:sz w:val="20"/>
              </w:rPr>
              <w:t xml:space="preserve">Number of clusters </w:t>
            </w:r>
            <w:r w:rsidRPr="005077D8">
              <w:rPr>
                <w:rFonts w:ascii="Times New Roman" w:hAnsi="Times New Roman"/>
                <w:position w:val="-6"/>
                <w:sz w:val="20"/>
              </w:rPr>
              <w:object w:dxaOrig="279" w:dyaOrig="279">
                <v:shape id="_x0000_i1027" type="#_x0000_t75" style="width:14.25pt;height:14.25pt" o:ole="">
                  <v:imagedata r:id="rId9" o:title=""/>
                </v:shape>
                <o:OLEObject Type="Embed" ProgID="Equation.3" ShapeID="_x0000_i1027" DrawAspect="Content" ObjectID="_1587538511" r:id="rId1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  <w:lang w:eastAsia="zh-CN"/>
              </w:rPr>
            </w:pPr>
            <w:r w:rsidRPr="005077D8">
              <w:rPr>
                <w:rFonts w:ascii="Times New Roman" w:hAnsi="Times New Roman"/>
                <w:color w:val="000000"/>
                <w:kern w:val="24"/>
                <w:sz w:val="20"/>
                <w:lang w:eastAsia="zh-CN"/>
              </w:rPr>
              <w:t>-</w:t>
            </w:r>
          </w:p>
        </w:tc>
      </w:tr>
      <w:tr w:rsidR="00842E2B" w:rsidRPr="005077D8" w:rsidTr="00842E2B">
        <w:trPr>
          <w:cantSplit/>
          <w:trHeight w:val="612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5077D8">
              <w:rPr>
                <w:rFonts w:ascii="Times New Roman" w:hAnsi="Times New Roman"/>
                <w:sz w:val="20"/>
              </w:rPr>
              <w:t xml:space="preserve">Number of rays per cluster </w:t>
            </w:r>
            <w:r w:rsidRPr="005077D8">
              <w:rPr>
                <w:rFonts w:ascii="Times New Roman" w:hAnsi="Times New Roman"/>
                <w:position w:val="-4"/>
                <w:sz w:val="20"/>
              </w:rPr>
              <w:object w:dxaOrig="320" w:dyaOrig="260">
                <v:shape id="_x0000_i1028" type="#_x0000_t75" style="width:15.9pt;height:13.4pt" o:ole="">
                  <v:imagedata r:id="rId11" o:title=""/>
                </v:shape>
                <o:OLEObject Type="Embed" ProgID="Equation.3" ShapeID="_x0000_i1028" DrawAspect="Content" ObjectID="_1587538512" r:id="rId14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5077D8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2B" w:rsidRPr="005077D8" w:rsidRDefault="00842E2B" w:rsidP="00842E2B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  <w:lang w:eastAsia="zh-CN"/>
              </w:rPr>
            </w:pPr>
          </w:p>
        </w:tc>
      </w:tr>
      <w:tr w:rsidR="00170DEA" w:rsidRPr="005077D8" w:rsidTr="00170DE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pStyle w:val="TAC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  <w:lang w:eastAsia="zh-CN"/>
              </w:rPr>
            </w:pPr>
          </w:p>
        </w:tc>
      </w:tr>
      <w:tr w:rsidR="00170DEA" w:rsidRPr="005077D8" w:rsidTr="00170DE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rPr>
                <w:rFonts w:ascii="Times New Roman" w:eastAsia="Malgun Gothic" w:hAnsi="Times New Roman" w:cs="Times New Roman"/>
                <w:kern w:val="2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pStyle w:val="TAC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EA" w:rsidRPr="005077D8" w:rsidRDefault="00170DEA" w:rsidP="00842E2B">
            <w:pPr>
              <w:pStyle w:val="TAC"/>
              <w:rPr>
                <w:rFonts w:ascii="Times New Roman" w:hAnsi="Times New Roman"/>
                <w:color w:val="000000"/>
                <w:kern w:val="24"/>
                <w:sz w:val="20"/>
                <w:lang w:eastAsia="zh-CN"/>
              </w:rPr>
            </w:pPr>
          </w:p>
        </w:tc>
      </w:tr>
    </w:tbl>
    <w:p w:rsidR="00E84F2F" w:rsidRPr="00E84F2F" w:rsidRDefault="00E84F2F" w:rsidP="00842E2B">
      <w:pPr>
        <w:spacing w:beforeLines="50" w:before="120" w:after="0"/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</w:pPr>
      <w:r w:rsidRPr="00890062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 xml:space="preserve">Proposal </w:t>
      </w:r>
      <w:r w:rsidR="004D5A73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2</w:t>
      </w:r>
      <w:r w:rsidRPr="00890062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: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</w:t>
      </w:r>
      <w:r w:rsidRPr="00E84F2F"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 xml:space="preserve">Capture the </w:t>
      </w:r>
      <w:r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 xml:space="preserve">parameters of fast fading </w:t>
      </w:r>
      <w:r w:rsidRPr="00E84F2F"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 xml:space="preserve">listed in </w:t>
      </w:r>
      <w:r w:rsidR="003C7257">
        <w:fldChar w:fldCharType="begin"/>
      </w:r>
      <w:r w:rsidR="003C7257">
        <w:instrText xml:space="preserve"> REF _Ref513743113 \h  \* MERGEFORMAT </w:instrText>
      </w:r>
      <w:r w:rsidR="003C7257">
        <w:fldChar w:fldCharType="separate"/>
      </w:r>
      <w:r w:rsidRPr="00E84F2F">
        <w:rPr>
          <w:rFonts w:ascii="Times New Roman" w:hAnsi="Times New Roman" w:cs="Times New Roman"/>
          <w:i/>
          <w:sz w:val="20"/>
          <w:szCs w:val="20"/>
        </w:rPr>
        <w:t>Table 2</w:t>
      </w:r>
      <w:r w:rsidR="003C7257">
        <w:fldChar w:fldCharType="end"/>
      </w:r>
      <w:r w:rsidRPr="00E84F2F"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 xml:space="preserve"> into TR38.811 for sub-urban.</w:t>
      </w:r>
    </w:p>
    <w:p w:rsidR="00E84F2F" w:rsidRDefault="00653B1C" w:rsidP="00842E2B">
      <w:pPr>
        <w:pStyle w:val="Heading1"/>
        <w:keepNext w:val="0"/>
        <w:keepLines w:val="0"/>
        <w:widowControl w:val="0"/>
        <w:numPr>
          <w:ilvl w:val="0"/>
          <w:numId w:val="3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/>
          <w:b/>
          <w:bCs/>
          <w:sz w:val="28"/>
          <w:szCs w:val="30"/>
          <w:lang w:val="en-US"/>
        </w:rPr>
        <w:t>Link level channel model</w:t>
      </w:r>
    </w:p>
    <w:p w:rsidR="00E84F2F" w:rsidRDefault="00653B1C" w:rsidP="00653B1C">
      <w:pPr>
        <w:pStyle w:val="B1"/>
        <w:ind w:left="0" w:firstLine="0"/>
        <w:rPr>
          <w:lang w:eastAsia="zh-CN"/>
        </w:rPr>
      </w:pPr>
      <w:r w:rsidRPr="00653B1C">
        <w:rPr>
          <w:lang w:eastAsia="zh-CN"/>
        </w:rPr>
        <w:t>In order to conduct</w:t>
      </w:r>
      <w:r>
        <w:rPr>
          <w:lang w:eastAsia="zh-CN"/>
        </w:rPr>
        <w:t xml:space="preserve"> </w:t>
      </w:r>
      <w:r w:rsidRPr="00653B1C">
        <w:rPr>
          <w:lang w:eastAsia="zh-CN"/>
        </w:rPr>
        <w:t>the link level simulation</w:t>
      </w:r>
      <w:r>
        <w:rPr>
          <w:lang w:eastAsia="zh-CN"/>
        </w:rPr>
        <w:t xml:space="preserve"> for evaluating the required enhancement of NTN system, the corresponding channel model, i.e., TDL/CDL, is generated based on the obtained system model in section 3. The</w:t>
      </w:r>
      <w:r w:rsidR="009757E7">
        <w:rPr>
          <w:lang w:eastAsia="zh-CN"/>
        </w:rPr>
        <w:t xml:space="preserve"> detailed results are lis</w:t>
      </w:r>
      <w:r w:rsidR="009757E7" w:rsidRPr="009757E7">
        <w:rPr>
          <w:lang w:eastAsia="zh-CN"/>
        </w:rPr>
        <w:t xml:space="preserve">ted from </w:t>
      </w:r>
      <w:r w:rsidR="003C7257">
        <w:fldChar w:fldCharType="begin"/>
      </w:r>
      <w:r w:rsidR="003C7257">
        <w:instrText xml:space="preserve"> REF _Ref513745346 \h  \* MERGEFORMAT </w:instrText>
      </w:r>
      <w:r w:rsidR="003C7257">
        <w:fldChar w:fldCharType="separate"/>
      </w:r>
      <w:r w:rsidR="009757E7" w:rsidRPr="009757E7">
        <w:t>Table 3</w:t>
      </w:r>
      <w:r w:rsidR="003C7257">
        <w:fldChar w:fldCharType="end"/>
      </w:r>
      <w:r w:rsidR="009757E7" w:rsidRPr="009757E7">
        <w:rPr>
          <w:lang w:eastAsia="zh-CN"/>
        </w:rPr>
        <w:t xml:space="preserve"> to </w:t>
      </w:r>
      <w:r w:rsidR="003C7257">
        <w:fldChar w:fldCharType="begin"/>
      </w:r>
      <w:r w:rsidR="003C7257">
        <w:instrText xml:space="preserve"> REF _Ref513745355 \h  \* MERGEFORMAT </w:instrText>
      </w:r>
      <w:r w:rsidR="003C7257">
        <w:fldChar w:fldCharType="separate"/>
      </w:r>
      <w:r w:rsidR="009757E7" w:rsidRPr="009757E7">
        <w:t>Table 6</w:t>
      </w:r>
      <w:r w:rsidR="003C7257">
        <w:fldChar w:fldCharType="end"/>
      </w:r>
      <w:r w:rsidR="009757E7">
        <w:rPr>
          <w:lang w:eastAsia="zh-CN"/>
        </w:rPr>
        <w:t>.</w:t>
      </w:r>
    </w:p>
    <w:p w:rsidR="00F97422" w:rsidRPr="009757E7" w:rsidRDefault="00F97422" w:rsidP="00F97422">
      <w:pPr>
        <w:pStyle w:val="Caption"/>
        <w:keepNext/>
        <w:rPr>
          <w:b w:val="0"/>
        </w:rPr>
      </w:pPr>
      <w:bookmarkStart w:id="4" w:name="_Ref513745346"/>
      <w:r w:rsidRPr="009757E7">
        <w:rPr>
          <w:b w:val="0"/>
        </w:rPr>
        <w:t xml:space="preserve">Table </w:t>
      </w:r>
      <w:r w:rsidR="00D5488A" w:rsidRPr="009757E7">
        <w:rPr>
          <w:b w:val="0"/>
        </w:rPr>
        <w:fldChar w:fldCharType="begin"/>
      </w:r>
      <w:r w:rsidRPr="009757E7">
        <w:rPr>
          <w:b w:val="0"/>
        </w:rPr>
        <w:instrText xml:space="preserve"> SEQ Table \* ARABIC </w:instrText>
      </w:r>
      <w:r w:rsidR="00D5488A" w:rsidRPr="009757E7">
        <w:rPr>
          <w:b w:val="0"/>
        </w:rPr>
        <w:fldChar w:fldCharType="separate"/>
      </w:r>
      <w:r w:rsidR="009757E7" w:rsidRPr="009757E7">
        <w:rPr>
          <w:b w:val="0"/>
          <w:noProof/>
        </w:rPr>
        <w:t>3</w:t>
      </w:r>
      <w:r w:rsidR="00D5488A" w:rsidRPr="009757E7">
        <w:rPr>
          <w:b w:val="0"/>
        </w:rPr>
        <w:fldChar w:fldCharType="end"/>
      </w:r>
      <w:bookmarkEnd w:id="4"/>
      <w:r w:rsidRPr="009757E7">
        <w:rPr>
          <w:b w:val="0"/>
        </w:rPr>
        <w:t xml:space="preserve"> CDL model for LoS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272"/>
        <w:gridCol w:w="898"/>
        <w:gridCol w:w="1509"/>
        <w:gridCol w:w="1389"/>
        <w:gridCol w:w="968"/>
        <w:gridCol w:w="886"/>
        <w:gridCol w:w="932"/>
        <w:gridCol w:w="883"/>
        <w:gridCol w:w="883"/>
      </w:tblGrid>
      <w:tr w:rsidR="00F97422" w:rsidRPr="00F97422" w:rsidTr="00F97422">
        <w:trPr>
          <w:trHeight w:val="49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F97422" w:rsidRPr="00F97422" w:rsidRDefault="00F97422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Elevation Angle[°]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F97422" w:rsidRPr="00F97422" w:rsidRDefault="00F97422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Cluster #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F97422" w:rsidRPr="00F97422" w:rsidRDefault="00F97422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Cluster PAS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F97422" w:rsidRPr="00F97422" w:rsidRDefault="00F97422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Normalized Delay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F97422" w:rsidRPr="00F97422" w:rsidRDefault="00F97422" w:rsidP="00F97422">
            <w:pPr>
              <w:spacing w:after="0" w:line="240" w:lineRule="auto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Power in [dB]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F97422" w:rsidRPr="00F97422" w:rsidRDefault="00F97422" w:rsidP="00F97422">
            <w:pPr>
              <w:spacing w:after="0" w:line="240" w:lineRule="auto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AOA in [°]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F97422" w:rsidRPr="00F97422" w:rsidRDefault="00F97422" w:rsidP="00F97422">
            <w:pPr>
              <w:spacing w:after="0" w:line="240" w:lineRule="auto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AOD in [°]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F97422" w:rsidRPr="00F97422" w:rsidRDefault="00F97422" w:rsidP="00F97422">
            <w:pPr>
              <w:spacing w:after="0" w:line="240" w:lineRule="auto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ZOA in [°]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F97422" w:rsidRPr="00F97422" w:rsidRDefault="00F97422" w:rsidP="00F97422">
            <w:pPr>
              <w:spacing w:after="0" w:line="240" w:lineRule="auto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ZOD in [°]</w:t>
            </w:r>
          </w:p>
        </w:tc>
      </w:tr>
      <w:tr w:rsidR="006B348A" w:rsidRPr="00F97422" w:rsidTr="00B067CD">
        <w:trPr>
          <w:trHeight w:val="49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  <w:t xml:space="preserve">10.00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Specular(LOS path)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-0.12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-180.00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6B348A" w:rsidRPr="00F97422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-16.01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-180.00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6B348A" w:rsidRPr="00F97422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13.56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-33.40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17.23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179.81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99.99</w:t>
            </w:r>
          </w:p>
        </w:tc>
      </w:tr>
      <w:tr w:rsidR="006B348A" w:rsidRPr="00F97422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19.18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-30.55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208.86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179.83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161.72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99.99</w:t>
            </w:r>
          </w:p>
        </w:tc>
      </w:tr>
      <w:tr w:rsidR="006B348A" w:rsidRPr="00F97422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4.00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20.35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-28.69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132.16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180.16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100.01</w:t>
            </w:r>
          </w:p>
        </w:tc>
      </w:tr>
      <w:tr w:rsidR="006B348A" w:rsidRPr="00F97422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5.00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61.50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-51.63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214.82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180.27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106.53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99.99</w:t>
            </w:r>
          </w:p>
        </w:tc>
      </w:tr>
      <w:tr w:rsidR="006B348A" w:rsidRPr="00F97422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6.00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82.41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-58.91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314.61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179.71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100.02</w:t>
            </w:r>
          </w:p>
        </w:tc>
      </w:tr>
      <w:tr w:rsidR="006B348A" w:rsidRPr="00F97422" w:rsidTr="00B067CD">
        <w:trPr>
          <w:trHeight w:val="49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  <w:t xml:space="preserve">20.00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Specular(LOS path)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-0.08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-180.00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</w:tr>
      <w:tr w:rsidR="006B348A" w:rsidRPr="00F97422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-25.95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-180.00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</w:tr>
      <w:tr w:rsidR="006B348A" w:rsidRPr="00F97422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3.12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-21.80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307.50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179.99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37.35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</w:tr>
      <w:tr w:rsidR="006B348A" w:rsidRPr="00F97422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5.29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-25.56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70.74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180.00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121.31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</w:tr>
      <w:tr w:rsidR="006B348A" w:rsidRPr="00F97422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4.00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9.38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-23.52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162.43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179.99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</w:tr>
      <w:tr w:rsidR="006B348A" w:rsidRPr="00F97422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5.00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23.40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-30.60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90.74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179.98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142.85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</w:tr>
      <w:tr w:rsidR="006B348A" w:rsidRPr="00F97422" w:rsidTr="00B067CD">
        <w:trPr>
          <w:trHeight w:val="49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  <w:t xml:space="preserve">30.00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Specular(LOS path)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-0.09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-180.00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</w:tr>
      <w:tr w:rsidR="006B348A" w:rsidRPr="00F97422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-20.33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-180.00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</w:tr>
      <w:tr w:rsidR="006B348A" w:rsidRPr="00F97422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4.44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-20.31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302.20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180.00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</w:tr>
      <w:tr w:rsidR="006B348A" w:rsidRPr="00F97422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21.12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-27.61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72.24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179.99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</w:tr>
      <w:tr w:rsidR="006B348A" w:rsidRPr="00F97422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4.00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22.65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-40.22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19.21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179.98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88.28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</w:tr>
      <w:tr w:rsidR="006B348A" w:rsidRPr="00F97422" w:rsidTr="00B067CD">
        <w:trPr>
          <w:trHeight w:val="49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  <w:t xml:space="preserve">40.00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Specular(LOS path)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-0.07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-180.00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</w:tr>
      <w:tr w:rsidR="006B348A" w:rsidRPr="00F97422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-29.43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-180.00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</w:tr>
      <w:tr w:rsidR="006B348A" w:rsidRPr="00F97422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0.85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-22.68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344.15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180.00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</w:tr>
      <w:tr w:rsidR="006B348A" w:rsidRPr="00F97422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2.42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-20.59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223.76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180.01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55.68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</w:tr>
      <w:tr w:rsidR="006B348A" w:rsidRPr="00F97422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4.00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51.16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-34.42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314.50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180.01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</w:tr>
      <w:tr w:rsidR="006B348A" w:rsidRPr="00F97422" w:rsidTr="00B067CD">
        <w:trPr>
          <w:trHeight w:val="49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  <w:lastRenderedPageBreak/>
              <w:t xml:space="preserve">50.00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Specular(LOS path)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-0.06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-180.00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</w:tr>
      <w:tr w:rsidR="006B348A" w:rsidRPr="00F97422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-27.61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-180.00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</w:tr>
      <w:tr w:rsidR="006B348A" w:rsidRPr="00F97422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2.45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-20.83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204.46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180.00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</w:tr>
      <w:tr w:rsidR="006B348A" w:rsidRPr="00F97422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3.02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-27.18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326.25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180.01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</w:tr>
      <w:tr w:rsidR="006B348A" w:rsidRPr="00F97422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4.00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24.10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-27.92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128.24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180.01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65.75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</w:tr>
      <w:tr w:rsidR="006B348A" w:rsidRPr="00F97422" w:rsidTr="00B067CD">
        <w:trPr>
          <w:trHeight w:val="49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60.00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Specular(LOS path)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-0.06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-180.00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6B348A" w:rsidRPr="00F97422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-23.33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-180.00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6B348A" w:rsidRPr="00F97422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5.13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-21.78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188.72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180.00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6B348A" w:rsidRPr="00F97422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21.09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-27.29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143.81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180.00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135.87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6B348A" w:rsidRPr="00F97422" w:rsidTr="00B067CD">
        <w:trPr>
          <w:trHeight w:val="49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  <w:t xml:space="preserve">70.00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Specular(LOS path)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-0.10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-180.00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</w:tr>
      <w:tr w:rsidR="006B348A" w:rsidRPr="00F97422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-17.94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-180.00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</w:tr>
      <w:tr w:rsidR="006B348A" w:rsidRPr="00F97422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4.39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-23.97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355.04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179.98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102.87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</w:tr>
      <w:tr w:rsidR="006B348A" w:rsidRPr="00F97422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15.02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-31.08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20.17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180.03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</w:tr>
      <w:tr w:rsidR="006B348A" w:rsidRPr="00F97422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4.00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17.66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-26.18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12.20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179.98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119.34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</w:tr>
      <w:tr w:rsidR="006B348A" w:rsidRPr="00F97422" w:rsidTr="00B067CD">
        <w:trPr>
          <w:trHeight w:val="49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  <w:t xml:space="preserve">80.00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Specular(LOS path)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-0.08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-180.00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</w:tr>
      <w:tr w:rsidR="006B348A" w:rsidRPr="00F97422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-26.98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-180.00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</w:tr>
      <w:tr w:rsidR="006B348A" w:rsidRPr="00F97422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4.54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-21.21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353.43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179.99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176.58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</w:tr>
      <w:tr w:rsidR="006B348A" w:rsidRPr="00F97422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9.08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-20.75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1.50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179.99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</w:tr>
      <w:tr w:rsidR="006B348A" w:rsidRPr="00F97422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4.00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13.70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-30.54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346.33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F97422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179.97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348A" w:rsidRPr="00F97422" w:rsidRDefault="006B348A" w:rsidP="00F9742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</w:tr>
    </w:tbl>
    <w:p w:rsidR="001627FA" w:rsidRPr="009757E7" w:rsidRDefault="001627FA" w:rsidP="001627FA">
      <w:pPr>
        <w:pStyle w:val="Caption"/>
        <w:keepNext/>
        <w:rPr>
          <w:b w:val="0"/>
        </w:rPr>
      </w:pPr>
      <w:r w:rsidRPr="009757E7">
        <w:rPr>
          <w:b w:val="0"/>
        </w:rPr>
        <w:t xml:space="preserve">Table </w:t>
      </w:r>
      <w:r w:rsidR="00D5488A" w:rsidRPr="009757E7">
        <w:rPr>
          <w:b w:val="0"/>
        </w:rPr>
        <w:fldChar w:fldCharType="begin"/>
      </w:r>
      <w:r w:rsidRPr="009757E7">
        <w:rPr>
          <w:b w:val="0"/>
        </w:rPr>
        <w:instrText xml:space="preserve"> SEQ Table \* ARABIC </w:instrText>
      </w:r>
      <w:r w:rsidR="00D5488A" w:rsidRPr="009757E7">
        <w:rPr>
          <w:b w:val="0"/>
        </w:rPr>
        <w:fldChar w:fldCharType="separate"/>
      </w:r>
      <w:r w:rsidR="009757E7" w:rsidRPr="009757E7">
        <w:rPr>
          <w:b w:val="0"/>
          <w:noProof/>
        </w:rPr>
        <w:t>4</w:t>
      </w:r>
      <w:r w:rsidR="00D5488A" w:rsidRPr="009757E7">
        <w:rPr>
          <w:b w:val="0"/>
        </w:rPr>
        <w:fldChar w:fldCharType="end"/>
      </w:r>
      <w:r w:rsidRPr="009757E7">
        <w:rPr>
          <w:b w:val="0"/>
        </w:rPr>
        <w:t xml:space="preserve"> CDL model for NLoS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5"/>
        <w:gridCol w:w="972"/>
        <w:gridCol w:w="1627"/>
        <w:gridCol w:w="1284"/>
        <w:gridCol w:w="1070"/>
        <w:gridCol w:w="1070"/>
        <w:gridCol w:w="1061"/>
        <w:gridCol w:w="1061"/>
      </w:tblGrid>
      <w:tr w:rsidR="001627FA" w:rsidRPr="003B25A1" w:rsidTr="001627FA">
        <w:trPr>
          <w:trHeight w:val="49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D9D9D9"/>
            <w:vAlign w:val="bottom"/>
            <w:hideMark/>
          </w:tcPr>
          <w:p w:rsidR="001627FA" w:rsidRPr="003B25A1" w:rsidRDefault="001627F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Elevation Angle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1627FA" w:rsidRPr="003B25A1" w:rsidRDefault="001627FA" w:rsidP="001627FA">
            <w:pPr>
              <w:spacing w:after="0" w:line="240" w:lineRule="auto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Cluster #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1627FA" w:rsidRPr="003B25A1" w:rsidRDefault="001627FA" w:rsidP="001627FA">
            <w:pPr>
              <w:spacing w:after="0" w:line="240" w:lineRule="auto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Normalized delay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1627FA" w:rsidRPr="003B25A1" w:rsidRDefault="001627FA" w:rsidP="001627FA">
            <w:pPr>
              <w:spacing w:after="0" w:line="240" w:lineRule="auto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Power in [dB]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1627FA" w:rsidRPr="003B25A1" w:rsidRDefault="001627FA" w:rsidP="001627FA">
            <w:pPr>
              <w:spacing w:after="0" w:line="240" w:lineRule="auto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AOD in [°]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1627FA" w:rsidRPr="003B25A1" w:rsidRDefault="001627FA" w:rsidP="001627FA">
            <w:pPr>
              <w:spacing w:after="0" w:line="240" w:lineRule="auto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AOA in [°]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1627FA" w:rsidRPr="003B25A1" w:rsidRDefault="001627FA" w:rsidP="001627FA">
            <w:pPr>
              <w:spacing w:after="0" w:line="240" w:lineRule="auto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ZOD in [°]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1627FA" w:rsidRPr="003B25A1" w:rsidRDefault="001627FA" w:rsidP="001627FA">
            <w:pPr>
              <w:spacing w:after="0" w:line="240" w:lineRule="auto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ZOA in [°]</w:t>
            </w:r>
          </w:p>
        </w:tc>
      </w:tr>
      <w:tr w:rsidR="006B348A" w:rsidRPr="003B25A1" w:rsidTr="00B067CD">
        <w:trPr>
          <w:trHeight w:val="300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1.45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180.00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6B348A" w:rsidRPr="003B25A1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0.40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-2.40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240.37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180.09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99.99</w:t>
            </w:r>
          </w:p>
        </w:tc>
      </w:tr>
      <w:tr w:rsidR="006B348A" w:rsidRPr="003B25A1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1.12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-0.32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311.71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180.03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6B348A" w:rsidRPr="003B25A1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4.00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1.88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-3.86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91.98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179.89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43.46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100.01</w:t>
            </w:r>
          </w:p>
        </w:tc>
      </w:tr>
      <w:tr w:rsidR="006B348A" w:rsidRPr="003B25A1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5.00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2.94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-9.12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54.81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180.17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164.87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100.03</w:t>
            </w:r>
          </w:p>
        </w:tc>
      </w:tr>
      <w:tr w:rsidR="006B348A" w:rsidRPr="003B25A1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6.00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4.33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-9.75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312.54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180.18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176.46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99.97</w:t>
            </w:r>
          </w:p>
        </w:tc>
      </w:tr>
      <w:tr w:rsidR="006B348A" w:rsidRPr="003B25A1" w:rsidTr="00B067CD">
        <w:trPr>
          <w:trHeight w:val="300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55.46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180.00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</w:tr>
      <w:tr w:rsidR="006B348A" w:rsidRPr="003B25A1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0.95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-7.82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125.53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179.97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109.99</w:t>
            </w:r>
          </w:p>
        </w:tc>
      </w:tr>
      <w:tr w:rsidR="006B348A" w:rsidRPr="003B25A1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2.77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-11.84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145.00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179.96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39.49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109.99</w:t>
            </w:r>
          </w:p>
        </w:tc>
        <w:bookmarkStart w:id="5" w:name="_GoBack"/>
        <w:bookmarkEnd w:id="5"/>
      </w:tr>
      <w:tr w:rsidR="006B348A" w:rsidRPr="003B25A1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4.00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6.67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-17.89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294.15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180.05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110.02</w:t>
            </w:r>
          </w:p>
        </w:tc>
      </w:tr>
      <w:tr w:rsidR="006B348A" w:rsidRPr="003B25A1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5.00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13.95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-37.32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64.94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179.93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96.85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110.04</w:t>
            </w:r>
          </w:p>
        </w:tc>
      </w:tr>
      <w:tr w:rsidR="006B348A" w:rsidRPr="003B25A1" w:rsidTr="00B067CD">
        <w:trPr>
          <w:trHeight w:val="300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-0.77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293.47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180.02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</w:tr>
      <w:tr w:rsidR="006B348A" w:rsidRPr="003B25A1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0.53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40.20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180.00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</w:tr>
      <w:tr w:rsidR="006B348A" w:rsidRPr="003B25A1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-5.71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47.38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180.04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120.01</w:t>
            </w:r>
          </w:p>
        </w:tc>
      </w:tr>
      <w:tr w:rsidR="006B348A" w:rsidRPr="003B25A1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4.00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2.45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-3.83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117.76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180.04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119.99</w:t>
            </w:r>
          </w:p>
        </w:tc>
      </w:tr>
      <w:tr w:rsidR="006B348A" w:rsidRPr="003B25A1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5.00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3.47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-8.97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290.95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179.95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66.95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120.02</w:t>
            </w:r>
          </w:p>
        </w:tc>
      </w:tr>
      <w:tr w:rsidR="006B348A" w:rsidRPr="003B25A1" w:rsidTr="00B067CD">
        <w:trPr>
          <w:trHeight w:val="300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lastRenderedPageBreak/>
              <w:t xml:space="preserve">40.00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31.68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180.00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133.97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</w:tr>
      <w:tr w:rsidR="006B348A" w:rsidRPr="003B25A1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0.84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-6.00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281.38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180.01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</w:tr>
      <w:tr w:rsidR="006B348A" w:rsidRPr="003B25A1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0.94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-6.04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282.65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180.01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132.83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</w:tr>
      <w:tr w:rsidR="006B348A" w:rsidRPr="003B25A1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4.00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-4.76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219.71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179.99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</w:tr>
      <w:tr w:rsidR="006B348A" w:rsidRPr="003B25A1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5.00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7.42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-15.22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63.82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180.01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76.58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130.01</w:t>
            </w:r>
          </w:p>
        </w:tc>
      </w:tr>
      <w:tr w:rsidR="006B348A" w:rsidRPr="003B25A1" w:rsidTr="00B067CD">
        <w:trPr>
          <w:trHeight w:val="300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50.00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158.76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180.00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40.76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</w:tr>
      <w:tr w:rsidR="006B348A" w:rsidRPr="003B25A1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0.31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-3.98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163.52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180.00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147.45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</w:tr>
      <w:tr w:rsidR="006B348A" w:rsidRPr="003B25A1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4.18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-17.39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298.49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179.99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139.99</w:t>
            </w:r>
          </w:p>
        </w:tc>
      </w:tr>
      <w:tr w:rsidR="006B348A" w:rsidRPr="003B25A1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4.00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4.69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-12.39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261.81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179.99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</w:tr>
      <w:tr w:rsidR="006B348A" w:rsidRPr="003B25A1" w:rsidTr="00B067CD">
        <w:trPr>
          <w:trHeight w:val="300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60.00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341.59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180.00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6B348A" w:rsidRPr="003B25A1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0.07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-3.53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32.34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179.99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39.66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6B348A" w:rsidRPr="003B25A1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0.94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-2.57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53.95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179.99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68.47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6B348A" w:rsidRPr="003B25A1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4.00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5.12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-11.14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157.54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180.01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6B348A" w:rsidRPr="003B25A1" w:rsidTr="00B067CD">
        <w:trPr>
          <w:trHeight w:val="300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70.00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-11.55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359.48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180.00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</w:tr>
      <w:tr w:rsidR="006B348A" w:rsidRPr="003B25A1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0.08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360.00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180.00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</w:tr>
      <w:tr w:rsidR="006B348A" w:rsidRPr="003B25A1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0.14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-3.61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359.71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180.00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20.45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</w:tr>
      <w:tr w:rsidR="006B348A" w:rsidRPr="003B25A1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4.00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2.97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-6.10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180.00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20.74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</w:tr>
      <w:tr w:rsidR="006B348A" w:rsidRPr="003B25A1" w:rsidTr="00B067CD">
        <w:trPr>
          <w:trHeight w:val="300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80.00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-3.84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359.62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180.00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</w:tr>
      <w:tr w:rsidR="006B348A" w:rsidRPr="003B25A1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1.76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360.00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180.00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</w:tr>
      <w:tr w:rsidR="006B348A" w:rsidRPr="003B25A1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2.08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-3.78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0.37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180.00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</w:tr>
      <w:tr w:rsidR="006B348A" w:rsidRPr="003B25A1" w:rsidTr="00B067CD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4.00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3.95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-8.40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359.45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180.00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348A" w:rsidRPr="003B25A1" w:rsidRDefault="006B348A" w:rsidP="001627FA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3B25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</w:tr>
    </w:tbl>
    <w:p w:rsidR="009757E7" w:rsidRPr="009757E7" w:rsidRDefault="009757E7" w:rsidP="009757E7">
      <w:pPr>
        <w:pStyle w:val="Caption"/>
        <w:keepNext/>
        <w:rPr>
          <w:b w:val="0"/>
        </w:rPr>
      </w:pPr>
      <w:r w:rsidRPr="009757E7">
        <w:rPr>
          <w:b w:val="0"/>
        </w:rPr>
        <w:t xml:space="preserve">Table </w:t>
      </w:r>
      <w:r w:rsidR="00D5488A" w:rsidRPr="009757E7">
        <w:rPr>
          <w:b w:val="0"/>
        </w:rPr>
        <w:fldChar w:fldCharType="begin"/>
      </w:r>
      <w:r w:rsidRPr="009757E7">
        <w:rPr>
          <w:b w:val="0"/>
        </w:rPr>
        <w:instrText xml:space="preserve"> SEQ Table \* ARABIC </w:instrText>
      </w:r>
      <w:r w:rsidR="00D5488A" w:rsidRPr="009757E7">
        <w:rPr>
          <w:b w:val="0"/>
        </w:rPr>
        <w:fldChar w:fldCharType="separate"/>
      </w:r>
      <w:r w:rsidRPr="009757E7">
        <w:rPr>
          <w:b w:val="0"/>
          <w:noProof/>
        </w:rPr>
        <w:t>5</w:t>
      </w:r>
      <w:r w:rsidR="00D5488A" w:rsidRPr="009757E7">
        <w:rPr>
          <w:b w:val="0"/>
        </w:rPr>
        <w:fldChar w:fldCharType="end"/>
      </w:r>
      <w:r w:rsidRPr="009757E7">
        <w:rPr>
          <w:b w:val="0"/>
        </w:rPr>
        <w:t xml:space="preserve"> TDL model for LoS</w:t>
      </w:r>
    </w:p>
    <w:tbl>
      <w:tblPr>
        <w:tblW w:w="6815" w:type="dxa"/>
        <w:jc w:val="center"/>
        <w:tblLook w:val="04A0" w:firstRow="1" w:lastRow="0" w:firstColumn="1" w:lastColumn="0" w:noHBand="0" w:noVBand="1"/>
      </w:tblPr>
      <w:tblGrid>
        <w:gridCol w:w="1080"/>
        <w:gridCol w:w="850"/>
        <w:gridCol w:w="1361"/>
        <w:gridCol w:w="1216"/>
        <w:gridCol w:w="1080"/>
        <w:gridCol w:w="1228"/>
      </w:tblGrid>
      <w:tr w:rsidR="009757E7" w:rsidRPr="009757E7" w:rsidTr="009757E7">
        <w:trPr>
          <w:trHeight w:val="495"/>
          <w:jc w:val="center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Elevation Angle[°]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Cluster #</w:t>
            </w:r>
          </w:p>
        </w:tc>
        <w:tc>
          <w:tcPr>
            <w:tcW w:w="13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Cluster PAS</w:t>
            </w:r>
          </w:p>
        </w:tc>
        <w:tc>
          <w:tcPr>
            <w:tcW w:w="12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Normalized Delay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Power in [dB]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Fading distribution</w:t>
            </w:r>
          </w:p>
        </w:tc>
      </w:tr>
      <w:tr w:rsidR="009757E7" w:rsidRPr="009757E7" w:rsidTr="009757E7">
        <w:trPr>
          <w:trHeight w:val="495"/>
          <w:jc w:val="center"/>
        </w:trPr>
        <w:tc>
          <w:tcPr>
            <w:tcW w:w="10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  <w:t xml:space="preserve">10.00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Specular(LOS path)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-0.12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LOS path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-16.01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2.00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13.56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-33.40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3.00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19.18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-30.55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4.00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20.35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-28.69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5.00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61.50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-51.63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6.00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82.41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-58.91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495"/>
          <w:jc w:val="center"/>
        </w:trPr>
        <w:tc>
          <w:tcPr>
            <w:tcW w:w="10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  <w:t xml:space="preserve">20.00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Specular(LOS path)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-0.08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LOS path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-25.95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2.00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3.12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-21.80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3.00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5.29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-25.56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4.00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9.38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-23.52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5.00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23.40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-30.60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495"/>
          <w:jc w:val="center"/>
        </w:trPr>
        <w:tc>
          <w:tcPr>
            <w:tcW w:w="10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  <w:t xml:space="preserve">30.00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Specular(LOS path)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-0.09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LOS path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-20.33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2.00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4.44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-20.31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3.00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21.12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-27.61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4.00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22.65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-40.22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495"/>
          <w:jc w:val="center"/>
        </w:trPr>
        <w:tc>
          <w:tcPr>
            <w:tcW w:w="10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  <w:t xml:space="preserve">40.00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Specular(LOS path)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-0.07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LOS path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-29.43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2.00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0.85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-22.68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3.00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2.42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-20.59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4.00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51.16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-34.42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495"/>
          <w:jc w:val="center"/>
        </w:trPr>
        <w:tc>
          <w:tcPr>
            <w:tcW w:w="10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  <w:t xml:space="preserve">50.00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Specular(LOS path)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-0.06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LOS path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-27.61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2.00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2.45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-20.83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3.00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3.02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-27.18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4.00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24.10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-27.92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495"/>
          <w:jc w:val="center"/>
        </w:trPr>
        <w:tc>
          <w:tcPr>
            <w:tcW w:w="10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60.00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Specular(LOS path)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-0.06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LOS path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-23.33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2.00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5.13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-21.78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3.00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21.09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-27.29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495"/>
          <w:jc w:val="center"/>
        </w:trPr>
        <w:tc>
          <w:tcPr>
            <w:tcW w:w="10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  <w:t xml:space="preserve">70.00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Specular(LOS path)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-0.10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LOS path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-17.94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2.00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4.39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-23.97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3.00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15.02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-31.08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4.00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17.66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-26.18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495"/>
          <w:jc w:val="center"/>
        </w:trPr>
        <w:tc>
          <w:tcPr>
            <w:tcW w:w="10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  <w:t xml:space="preserve">80.00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Specular(LOS path)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-0.08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LOS path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-26.98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2.00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4.54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-21.21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3.00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9.08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-20.75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4.00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Laplacian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13.70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right"/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 xml:space="preserve">-30.54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</w:tbl>
    <w:p w:rsidR="009757E7" w:rsidRPr="009757E7" w:rsidRDefault="009757E7" w:rsidP="009757E7">
      <w:pPr>
        <w:pStyle w:val="Caption"/>
        <w:keepNext/>
        <w:rPr>
          <w:b w:val="0"/>
        </w:rPr>
      </w:pPr>
      <w:bookmarkStart w:id="6" w:name="_Ref513745355"/>
      <w:r w:rsidRPr="009757E7">
        <w:rPr>
          <w:b w:val="0"/>
        </w:rPr>
        <w:t xml:space="preserve">Table </w:t>
      </w:r>
      <w:r w:rsidR="00D5488A" w:rsidRPr="009757E7">
        <w:rPr>
          <w:b w:val="0"/>
        </w:rPr>
        <w:fldChar w:fldCharType="begin"/>
      </w:r>
      <w:r w:rsidRPr="009757E7">
        <w:rPr>
          <w:b w:val="0"/>
        </w:rPr>
        <w:instrText xml:space="preserve"> SEQ Table \* ARABIC </w:instrText>
      </w:r>
      <w:r w:rsidR="00D5488A" w:rsidRPr="009757E7">
        <w:rPr>
          <w:b w:val="0"/>
        </w:rPr>
        <w:fldChar w:fldCharType="separate"/>
      </w:r>
      <w:r w:rsidRPr="009757E7">
        <w:rPr>
          <w:b w:val="0"/>
          <w:noProof/>
        </w:rPr>
        <w:t>6</w:t>
      </w:r>
      <w:r w:rsidR="00D5488A" w:rsidRPr="009757E7">
        <w:rPr>
          <w:b w:val="0"/>
        </w:rPr>
        <w:fldChar w:fldCharType="end"/>
      </w:r>
      <w:bookmarkEnd w:id="6"/>
      <w:r w:rsidRPr="009757E7">
        <w:rPr>
          <w:b w:val="0"/>
        </w:rPr>
        <w:t xml:space="preserve"> TDL model for NLoS</w:t>
      </w:r>
    </w:p>
    <w:tbl>
      <w:tblPr>
        <w:tblW w:w="5400" w:type="dxa"/>
        <w:jc w:val="center"/>
        <w:tblLook w:val="04A0" w:firstRow="1" w:lastRow="0" w:firstColumn="1" w:lastColumn="0" w:noHBand="0" w:noVBand="1"/>
      </w:tblPr>
      <w:tblGrid>
        <w:gridCol w:w="1056"/>
        <w:gridCol w:w="971"/>
        <w:gridCol w:w="1216"/>
        <w:gridCol w:w="929"/>
        <w:gridCol w:w="1228"/>
      </w:tblGrid>
      <w:tr w:rsidR="009757E7" w:rsidRPr="009757E7" w:rsidTr="009757E7">
        <w:trPr>
          <w:trHeight w:val="495"/>
          <w:jc w:val="center"/>
        </w:trPr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D9D9D9"/>
            <w:vAlign w:val="bottom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Elevation Angle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Cluster #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Normalized delay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Power in [dB]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Fading distribution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10.00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0.40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-2.40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1.12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-0.32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4.00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1.88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-3.86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5.00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2.94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-9.12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6.00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4.33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-9.75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20.00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0.95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-7.82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2.77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-11.84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4.00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6.67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-17.89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5.00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13.95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-37.32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30.00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-0.77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0.53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1.05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-5.71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4.00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2.45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-3.83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5.00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3.47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-8.97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40.00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0.84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-6.00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0.94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-6.04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4.00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1.05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-4.76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5.00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7.42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-15.22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50.00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0.31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-3.98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4.18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-17.39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4.00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4.69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-12.39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60.00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0.07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-3.53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0.94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-2.57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4.00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5.12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-11.14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70.00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-11.55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0.08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0.14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-3.61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4.00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2.97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-6.10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80.00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-3.84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1.76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0.00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2.08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-3.78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  <w:tr w:rsidR="009757E7" w:rsidRPr="009757E7" w:rsidTr="009757E7">
        <w:trPr>
          <w:trHeight w:val="300"/>
          <w:jc w:val="center"/>
        </w:trPr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4.00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3.95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 xml:space="preserve">-8.40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7E7" w:rsidRPr="009757E7" w:rsidRDefault="009757E7" w:rsidP="009757E7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757E7"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zh-CN"/>
              </w:rPr>
              <w:t>Rayleigh</w:t>
            </w:r>
          </w:p>
        </w:tc>
      </w:tr>
    </w:tbl>
    <w:p w:rsidR="004D5A73" w:rsidRPr="00E84F2F" w:rsidRDefault="004D5A73" w:rsidP="00842E2B">
      <w:pPr>
        <w:spacing w:beforeLines="50" w:before="120" w:after="0"/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</w:pPr>
      <w:r w:rsidRPr="00890062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 xml:space="preserve">Proposal </w:t>
      </w:r>
      <w:r w:rsidR="00BC112D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3</w:t>
      </w:r>
      <w:r w:rsidRPr="00890062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: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</w:t>
      </w:r>
      <w:r w:rsidRPr="00E84F2F"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 xml:space="preserve">Capture the </w:t>
      </w:r>
      <w:r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 xml:space="preserve">parameters of fast fading </w:t>
      </w:r>
      <w:r w:rsidRPr="00E84F2F"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 xml:space="preserve">listed </w:t>
      </w:r>
      <w:r w:rsidRPr="004D5A73"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 xml:space="preserve">from </w:t>
      </w:r>
      <w:r w:rsidR="003C7257">
        <w:fldChar w:fldCharType="begin"/>
      </w:r>
      <w:r w:rsidR="003C7257">
        <w:instrText xml:space="preserve"> REF _Ref513745346 \h  \* MERGEFORMAT </w:instrText>
      </w:r>
      <w:r w:rsidR="003C7257">
        <w:fldChar w:fldCharType="separate"/>
      </w:r>
      <w:r w:rsidRPr="004D5A73">
        <w:rPr>
          <w:rFonts w:ascii="Times New Roman" w:hAnsi="Times New Roman" w:cs="Times New Roman"/>
          <w:i/>
          <w:sz w:val="20"/>
          <w:szCs w:val="20"/>
        </w:rPr>
        <w:t>Table 3</w:t>
      </w:r>
      <w:r w:rsidR="003C7257">
        <w:fldChar w:fldCharType="end"/>
      </w:r>
      <w:r w:rsidRPr="004D5A73">
        <w:rPr>
          <w:rFonts w:ascii="Times New Roman" w:hAnsi="Times New Roman" w:cs="Times New Roman"/>
          <w:i/>
          <w:sz w:val="20"/>
          <w:szCs w:val="20"/>
          <w:lang w:eastAsia="zh-CN"/>
        </w:rPr>
        <w:t xml:space="preserve"> to </w:t>
      </w:r>
      <w:r w:rsidR="003C7257">
        <w:fldChar w:fldCharType="begin"/>
      </w:r>
      <w:r w:rsidR="003C7257">
        <w:instrText xml:space="preserve"> REF _Ref513745355 \h  \* MERGEFORMAT </w:instrText>
      </w:r>
      <w:r w:rsidR="003C7257">
        <w:fldChar w:fldCharType="separate"/>
      </w:r>
      <w:r w:rsidRPr="004D5A73">
        <w:rPr>
          <w:rFonts w:ascii="Times New Roman" w:hAnsi="Times New Roman" w:cs="Times New Roman"/>
          <w:i/>
          <w:sz w:val="20"/>
          <w:szCs w:val="20"/>
        </w:rPr>
        <w:t>Table 6</w:t>
      </w:r>
      <w:r w:rsidR="003C7257">
        <w:fldChar w:fldCharType="end"/>
      </w:r>
      <w:r w:rsidRPr="004D5A73"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 xml:space="preserve"> into TR38.811 </w:t>
      </w:r>
      <w:r w:rsidRPr="00E84F2F"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>for sub-urban.</w:t>
      </w:r>
    </w:p>
    <w:p w:rsidR="00BC112D" w:rsidRDefault="00BC112D" w:rsidP="00842E2B">
      <w:pPr>
        <w:pStyle w:val="Heading1"/>
        <w:keepNext w:val="0"/>
        <w:keepLines w:val="0"/>
        <w:widowControl w:val="0"/>
        <w:numPr>
          <w:ilvl w:val="0"/>
          <w:numId w:val="3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 w:hint="eastAsia"/>
          <w:b/>
          <w:bCs/>
          <w:sz w:val="28"/>
          <w:szCs w:val="30"/>
          <w:lang w:val="en-US"/>
        </w:rPr>
        <w:t>Conclusion</w:t>
      </w:r>
    </w:p>
    <w:p w:rsidR="00BC112D" w:rsidRDefault="00BC112D" w:rsidP="00BC112D">
      <w:pPr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BC112D">
        <w:rPr>
          <w:rFonts w:ascii="Times New Roman" w:eastAsiaTheme="minorEastAsia" w:hAnsi="Times New Roman" w:cs="Times New Roman"/>
          <w:sz w:val="20"/>
          <w:szCs w:val="20"/>
          <w:lang w:eastAsia="zh-CN"/>
        </w:rPr>
        <w:t>In this contribution, the channel model for suburban is established based on simulated results with following proposals:</w:t>
      </w:r>
    </w:p>
    <w:p w:rsidR="00BC112D" w:rsidRPr="00E84F2F" w:rsidRDefault="00BC112D" w:rsidP="00BC112D">
      <w:pPr>
        <w:spacing w:after="0" w:line="240" w:lineRule="auto"/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</w:pPr>
      <w:r w:rsidRPr="00E84F2F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Proposal 1:</w:t>
      </w:r>
      <w:r w:rsidRPr="00E84F2F"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 xml:space="preserve"> Capture the large scale parameters listed in </w:t>
      </w:r>
      <w:r w:rsidR="003C7257">
        <w:fldChar w:fldCharType="begin"/>
      </w:r>
      <w:r w:rsidR="003C7257">
        <w:instrText xml:space="preserve"> REF _Ref513735555 \h  \* MERGEFORMAT </w:instrText>
      </w:r>
      <w:r w:rsidR="003C7257">
        <w:fldChar w:fldCharType="separate"/>
      </w:r>
      <w:r w:rsidRPr="00E84F2F"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>Table 1</w:t>
      </w:r>
      <w:r w:rsidR="003C7257">
        <w:fldChar w:fldCharType="end"/>
      </w:r>
      <w:r w:rsidRPr="00E84F2F"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 xml:space="preserve"> into TR38.811 for sub-urban.</w:t>
      </w:r>
    </w:p>
    <w:p w:rsidR="00BC112D" w:rsidRPr="00E84F2F" w:rsidRDefault="00BC112D" w:rsidP="00BC112D">
      <w:pPr>
        <w:spacing w:after="0" w:line="240" w:lineRule="auto"/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</w:pPr>
      <w:r w:rsidRPr="00890062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 xml:space="preserve">Proposal </w:t>
      </w:r>
      <w:r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2</w:t>
      </w:r>
      <w:r w:rsidRPr="00890062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: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</w:t>
      </w:r>
      <w:r w:rsidRPr="00E84F2F"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 xml:space="preserve">Capture the </w:t>
      </w:r>
      <w:r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 xml:space="preserve">parameters of fast fading </w:t>
      </w:r>
      <w:r w:rsidRPr="00E84F2F"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 xml:space="preserve">listed in </w:t>
      </w:r>
      <w:r w:rsidR="003C7257">
        <w:fldChar w:fldCharType="begin"/>
      </w:r>
      <w:r w:rsidR="003C7257">
        <w:instrText xml:space="preserve"> REF _Ref513743113 \h  \* MERGEFORMAT </w:instrText>
      </w:r>
      <w:r w:rsidR="003C7257">
        <w:fldChar w:fldCharType="separate"/>
      </w:r>
      <w:r w:rsidRPr="00E84F2F">
        <w:rPr>
          <w:rFonts w:ascii="Times New Roman" w:hAnsi="Times New Roman" w:cs="Times New Roman"/>
          <w:i/>
          <w:sz w:val="20"/>
          <w:szCs w:val="20"/>
        </w:rPr>
        <w:t>Table 2</w:t>
      </w:r>
      <w:r w:rsidR="003C7257">
        <w:fldChar w:fldCharType="end"/>
      </w:r>
      <w:r w:rsidRPr="00E84F2F"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 xml:space="preserve"> into TR38.811 for sub-urban.</w:t>
      </w:r>
    </w:p>
    <w:p w:rsidR="00BC112D" w:rsidRPr="00E84F2F" w:rsidRDefault="00BC112D" w:rsidP="00BC112D">
      <w:pPr>
        <w:spacing w:after="0" w:line="240" w:lineRule="auto"/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</w:pPr>
      <w:r w:rsidRPr="00890062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 xml:space="preserve">Proposal </w:t>
      </w:r>
      <w:r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3</w:t>
      </w:r>
      <w:r w:rsidRPr="00890062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: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</w:t>
      </w:r>
      <w:r w:rsidRPr="00E84F2F"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 xml:space="preserve">Capture the </w:t>
      </w:r>
      <w:r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 xml:space="preserve">parameters of fast fading </w:t>
      </w:r>
      <w:r w:rsidRPr="00E84F2F"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 xml:space="preserve">listed </w:t>
      </w:r>
      <w:r w:rsidRPr="004D5A73"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 xml:space="preserve">from </w:t>
      </w:r>
      <w:r w:rsidR="003C7257">
        <w:fldChar w:fldCharType="begin"/>
      </w:r>
      <w:r w:rsidR="003C7257">
        <w:instrText xml:space="preserve"> REF _Ref513745346 \h  \* MERGEFORMAT </w:instrText>
      </w:r>
      <w:r w:rsidR="003C7257">
        <w:fldChar w:fldCharType="separate"/>
      </w:r>
      <w:r w:rsidRPr="004D5A73">
        <w:rPr>
          <w:rFonts w:ascii="Times New Roman" w:hAnsi="Times New Roman" w:cs="Times New Roman"/>
          <w:i/>
          <w:sz w:val="20"/>
          <w:szCs w:val="20"/>
        </w:rPr>
        <w:t>Table 3</w:t>
      </w:r>
      <w:r w:rsidR="003C7257">
        <w:fldChar w:fldCharType="end"/>
      </w:r>
      <w:r w:rsidRPr="004D5A73">
        <w:rPr>
          <w:rFonts w:ascii="Times New Roman" w:hAnsi="Times New Roman" w:cs="Times New Roman"/>
          <w:i/>
          <w:sz w:val="20"/>
          <w:szCs w:val="20"/>
          <w:lang w:eastAsia="zh-CN"/>
        </w:rPr>
        <w:t xml:space="preserve"> to </w:t>
      </w:r>
      <w:r w:rsidR="003C7257">
        <w:fldChar w:fldCharType="begin"/>
      </w:r>
      <w:r w:rsidR="003C7257">
        <w:instrText xml:space="preserve"> REF _Ref513745355 \h  \* MERGEFORMAT </w:instrText>
      </w:r>
      <w:r w:rsidR="003C7257">
        <w:fldChar w:fldCharType="separate"/>
      </w:r>
      <w:r w:rsidRPr="004D5A73">
        <w:rPr>
          <w:rFonts w:ascii="Times New Roman" w:hAnsi="Times New Roman" w:cs="Times New Roman"/>
          <w:i/>
          <w:sz w:val="20"/>
          <w:szCs w:val="20"/>
        </w:rPr>
        <w:t>Table 6</w:t>
      </w:r>
      <w:r w:rsidR="003C7257">
        <w:fldChar w:fldCharType="end"/>
      </w:r>
      <w:r w:rsidRPr="004D5A73"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 xml:space="preserve"> into TR38.811 </w:t>
      </w:r>
      <w:r w:rsidRPr="00E84F2F"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>for sub-urban.</w:t>
      </w:r>
    </w:p>
    <w:p w:rsidR="00A96E26" w:rsidRDefault="00A96E26" w:rsidP="00842E2B">
      <w:pPr>
        <w:pStyle w:val="Heading1"/>
        <w:keepNext w:val="0"/>
        <w:keepLines w:val="0"/>
        <w:widowControl w:val="0"/>
        <w:numPr>
          <w:ilvl w:val="0"/>
          <w:numId w:val="3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/>
          <w:b/>
          <w:bCs/>
          <w:sz w:val="28"/>
          <w:szCs w:val="30"/>
          <w:lang w:val="en-US"/>
        </w:rPr>
        <w:t>Reference</w:t>
      </w:r>
    </w:p>
    <w:p w:rsidR="00C31A67" w:rsidRDefault="00C31A67" w:rsidP="00C31A67">
      <w:pPr>
        <w:pStyle w:val="Reference"/>
        <w:rPr>
          <w:rFonts w:ascii="Times New Roman" w:hAnsi="Times New Roman" w:cs="Times New Roman"/>
          <w:sz w:val="20"/>
          <w:szCs w:val="20"/>
        </w:rPr>
      </w:pPr>
      <w:bookmarkStart w:id="7" w:name="_Ref513733699"/>
      <w:bookmarkStart w:id="8" w:name="_Ref510730761"/>
      <w:bookmarkStart w:id="9" w:name="_Ref490171881"/>
      <w:r w:rsidRPr="00B83B08">
        <w:rPr>
          <w:rFonts w:ascii="Times New Roman" w:hAnsi="Times New Roman" w:cs="Times New Roman"/>
          <w:sz w:val="20"/>
          <w:szCs w:val="20"/>
          <w:lang w:val="en-GB"/>
        </w:rPr>
        <w:t>R1-1804235 Discussion on the large scale channel model for NTN, ZTE</w:t>
      </w:r>
      <w:bookmarkEnd w:id="7"/>
    </w:p>
    <w:bookmarkEnd w:id="8"/>
    <w:bookmarkEnd w:id="9"/>
    <w:p w:rsidR="00010ADA" w:rsidRDefault="00010ADA">
      <w:pPr>
        <w:jc w:val="both"/>
        <w:rPr>
          <w:sz w:val="24"/>
          <w:lang w:val="en-GB"/>
        </w:rPr>
      </w:pPr>
    </w:p>
    <w:sectPr w:rsidR="00010ADA" w:rsidSect="00D5488A">
      <w:footerReference w:type="default" r:id="rId15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7257" w:rsidRDefault="003C7257">
      <w:pPr>
        <w:spacing w:after="0" w:line="240" w:lineRule="auto"/>
      </w:pPr>
      <w:r>
        <w:separator/>
      </w:r>
    </w:p>
  </w:endnote>
  <w:endnote w:type="continuationSeparator" w:id="0">
    <w:p w:rsidR="003C7257" w:rsidRDefault="003C7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Segoe Print"/>
    <w:charset w:val="00"/>
    <w:family w:val="swiss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1537275"/>
    </w:sdtPr>
    <w:sdtEndPr/>
    <w:sdtContent>
      <w:p w:rsidR="00842E2B" w:rsidRDefault="003C725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25A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842E2B" w:rsidRDefault="00842E2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7257" w:rsidRDefault="003C7257">
      <w:pPr>
        <w:spacing w:after="0" w:line="240" w:lineRule="auto"/>
      </w:pPr>
      <w:r>
        <w:separator/>
      </w:r>
    </w:p>
  </w:footnote>
  <w:footnote w:type="continuationSeparator" w:id="0">
    <w:p w:rsidR="003C7257" w:rsidRDefault="003C72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161146C1"/>
    <w:multiLevelType w:val="multilevel"/>
    <w:tmpl w:val="161146C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7C3C38"/>
    <w:rsid w:val="000023B2"/>
    <w:rsid w:val="0000355A"/>
    <w:rsid w:val="000035F9"/>
    <w:rsid w:val="00006960"/>
    <w:rsid w:val="00007A13"/>
    <w:rsid w:val="00010ADA"/>
    <w:rsid w:val="00010F94"/>
    <w:rsid w:val="0001396E"/>
    <w:rsid w:val="00014C37"/>
    <w:rsid w:val="00017C51"/>
    <w:rsid w:val="00017D31"/>
    <w:rsid w:val="00020134"/>
    <w:rsid w:val="00020B0E"/>
    <w:rsid w:val="00020C1D"/>
    <w:rsid w:val="00021E7B"/>
    <w:rsid w:val="000222C1"/>
    <w:rsid w:val="00026EC5"/>
    <w:rsid w:val="00027C82"/>
    <w:rsid w:val="00027E68"/>
    <w:rsid w:val="00032967"/>
    <w:rsid w:val="000330CB"/>
    <w:rsid w:val="00033CCE"/>
    <w:rsid w:val="0003674B"/>
    <w:rsid w:val="00036FE7"/>
    <w:rsid w:val="00037782"/>
    <w:rsid w:val="000405FD"/>
    <w:rsid w:val="00041657"/>
    <w:rsid w:val="00042B81"/>
    <w:rsid w:val="00042C03"/>
    <w:rsid w:val="00047A18"/>
    <w:rsid w:val="00050BC2"/>
    <w:rsid w:val="0005181E"/>
    <w:rsid w:val="000519FA"/>
    <w:rsid w:val="0005271D"/>
    <w:rsid w:val="000527FB"/>
    <w:rsid w:val="000549D5"/>
    <w:rsid w:val="00055C01"/>
    <w:rsid w:val="00056294"/>
    <w:rsid w:val="00057BAC"/>
    <w:rsid w:val="00057C8B"/>
    <w:rsid w:val="00057E68"/>
    <w:rsid w:val="000618F1"/>
    <w:rsid w:val="00061AE4"/>
    <w:rsid w:val="0006202B"/>
    <w:rsid w:val="000639AB"/>
    <w:rsid w:val="00064757"/>
    <w:rsid w:val="000648F1"/>
    <w:rsid w:val="000654AE"/>
    <w:rsid w:val="00067BC8"/>
    <w:rsid w:val="00072A13"/>
    <w:rsid w:val="00073D7D"/>
    <w:rsid w:val="000746F1"/>
    <w:rsid w:val="00074772"/>
    <w:rsid w:val="00075BA9"/>
    <w:rsid w:val="00080069"/>
    <w:rsid w:val="00080A19"/>
    <w:rsid w:val="00082A2F"/>
    <w:rsid w:val="000835A6"/>
    <w:rsid w:val="000835B5"/>
    <w:rsid w:val="000836E2"/>
    <w:rsid w:val="000852A4"/>
    <w:rsid w:val="0009000A"/>
    <w:rsid w:val="00093ABD"/>
    <w:rsid w:val="00094199"/>
    <w:rsid w:val="000971F4"/>
    <w:rsid w:val="000973EC"/>
    <w:rsid w:val="00097647"/>
    <w:rsid w:val="000A08A3"/>
    <w:rsid w:val="000A1AE1"/>
    <w:rsid w:val="000A24C7"/>
    <w:rsid w:val="000A2FE5"/>
    <w:rsid w:val="000A4533"/>
    <w:rsid w:val="000A5905"/>
    <w:rsid w:val="000A5A3E"/>
    <w:rsid w:val="000A5CBF"/>
    <w:rsid w:val="000A7CC5"/>
    <w:rsid w:val="000B4ECA"/>
    <w:rsid w:val="000C1F38"/>
    <w:rsid w:val="000C2A54"/>
    <w:rsid w:val="000C3792"/>
    <w:rsid w:val="000C63B7"/>
    <w:rsid w:val="000C7447"/>
    <w:rsid w:val="000C790A"/>
    <w:rsid w:val="000D01FE"/>
    <w:rsid w:val="000D0D93"/>
    <w:rsid w:val="000D287C"/>
    <w:rsid w:val="000D3CBF"/>
    <w:rsid w:val="000D403A"/>
    <w:rsid w:val="000D7F36"/>
    <w:rsid w:val="000E00F0"/>
    <w:rsid w:val="000E0D7C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2D8F"/>
    <w:rsid w:val="000F453E"/>
    <w:rsid w:val="000F5575"/>
    <w:rsid w:val="000F64BD"/>
    <w:rsid w:val="001005D2"/>
    <w:rsid w:val="00103493"/>
    <w:rsid w:val="00103FE5"/>
    <w:rsid w:val="001043C5"/>
    <w:rsid w:val="00105567"/>
    <w:rsid w:val="00105C9E"/>
    <w:rsid w:val="0010616A"/>
    <w:rsid w:val="00110759"/>
    <w:rsid w:val="00112AE2"/>
    <w:rsid w:val="00116F84"/>
    <w:rsid w:val="001175C0"/>
    <w:rsid w:val="00120438"/>
    <w:rsid w:val="00122ADB"/>
    <w:rsid w:val="00125CA0"/>
    <w:rsid w:val="00126CF8"/>
    <w:rsid w:val="0012710E"/>
    <w:rsid w:val="00132850"/>
    <w:rsid w:val="0013288C"/>
    <w:rsid w:val="00132E99"/>
    <w:rsid w:val="001330E2"/>
    <w:rsid w:val="00141632"/>
    <w:rsid w:val="001418C6"/>
    <w:rsid w:val="00142E62"/>
    <w:rsid w:val="00144667"/>
    <w:rsid w:val="00145235"/>
    <w:rsid w:val="00145B91"/>
    <w:rsid w:val="00145BF9"/>
    <w:rsid w:val="00147201"/>
    <w:rsid w:val="00147D27"/>
    <w:rsid w:val="00150048"/>
    <w:rsid w:val="00150804"/>
    <w:rsid w:val="00150FD9"/>
    <w:rsid w:val="001524B1"/>
    <w:rsid w:val="00152951"/>
    <w:rsid w:val="00152F03"/>
    <w:rsid w:val="00154607"/>
    <w:rsid w:val="00155141"/>
    <w:rsid w:val="001557C1"/>
    <w:rsid w:val="00155853"/>
    <w:rsid w:val="00157DB2"/>
    <w:rsid w:val="00160717"/>
    <w:rsid w:val="001619F2"/>
    <w:rsid w:val="001627FA"/>
    <w:rsid w:val="001645C2"/>
    <w:rsid w:val="00166CA6"/>
    <w:rsid w:val="00170442"/>
    <w:rsid w:val="00170DEA"/>
    <w:rsid w:val="001712ED"/>
    <w:rsid w:val="00171DDF"/>
    <w:rsid w:val="001812E3"/>
    <w:rsid w:val="00183472"/>
    <w:rsid w:val="001840DF"/>
    <w:rsid w:val="00184579"/>
    <w:rsid w:val="0018472F"/>
    <w:rsid w:val="00187C6F"/>
    <w:rsid w:val="00192935"/>
    <w:rsid w:val="00193810"/>
    <w:rsid w:val="00197E0B"/>
    <w:rsid w:val="001A0045"/>
    <w:rsid w:val="001A0F58"/>
    <w:rsid w:val="001A4BC4"/>
    <w:rsid w:val="001A5D61"/>
    <w:rsid w:val="001A6D9F"/>
    <w:rsid w:val="001B15D0"/>
    <w:rsid w:val="001B1807"/>
    <w:rsid w:val="001B20D7"/>
    <w:rsid w:val="001B2A70"/>
    <w:rsid w:val="001B2C43"/>
    <w:rsid w:val="001B30BA"/>
    <w:rsid w:val="001B391C"/>
    <w:rsid w:val="001B3F85"/>
    <w:rsid w:val="001B53EC"/>
    <w:rsid w:val="001C4622"/>
    <w:rsid w:val="001C66D9"/>
    <w:rsid w:val="001C7E39"/>
    <w:rsid w:val="001D1BAC"/>
    <w:rsid w:val="001D3661"/>
    <w:rsid w:val="001D436B"/>
    <w:rsid w:val="001D7850"/>
    <w:rsid w:val="001D7C16"/>
    <w:rsid w:val="001E0D4D"/>
    <w:rsid w:val="001E1EC4"/>
    <w:rsid w:val="001E2163"/>
    <w:rsid w:val="001E23D3"/>
    <w:rsid w:val="001E2F5B"/>
    <w:rsid w:val="001E46B5"/>
    <w:rsid w:val="001E5FE9"/>
    <w:rsid w:val="001E66B6"/>
    <w:rsid w:val="001E71BE"/>
    <w:rsid w:val="001F003B"/>
    <w:rsid w:val="001F0323"/>
    <w:rsid w:val="001F46A7"/>
    <w:rsid w:val="0020061D"/>
    <w:rsid w:val="00202FFE"/>
    <w:rsid w:val="00203CF4"/>
    <w:rsid w:val="00206E46"/>
    <w:rsid w:val="002071E5"/>
    <w:rsid w:val="00207228"/>
    <w:rsid w:val="00211821"/>
    <w:rsid w:val="00214F4F"/>
    <w:rsid w:val="0021618C"/>
    <w:rsid w:val="002176CB"/>
    <w:rsid w:val="002206B6"/>
    <w:rsid w:val="00222ECE"/>
    <w:rsid w:val="0022358B"/>
    <w:rsid w:val="00225856"/>
    <w:rsid w:val="0022777D"/>
    <w:rsid w:val="00230F4E"/>
    <w:rsid w:val="00231623"/>
    <w:rsid w:val="00231EB5"/>
    <w:rsid w:val="00232F1F"/>
    <w:rsid w:val="0023580A"/>
    <w:rsid w:val="00235B85"/>
    <w:rsid w:val="0023711F"/>
    <w:rsid w:val="00237592"/>
    <w:rsid w:val="0024311D"/>
    <w:rsid w:val="0024363B"/>
    <w:rsid w:val="00243E1C"/>
    <w:rsid w:val="002462B0"/>
    <w:rsid w:val="00246B00"/>
    <w:rsid w:val="00252734"/>
    <w:rsid w:val="00253223"/>
    <w:rsid w:val="00253FFC"/>
    <w:rsid w:val="00254B74"/>
    <w:rsid w:val="002554AD"/>
    <w:rsid w:val="002557DB"/>
    <w:rsid w:val="00261FB2"/>
    <w:rsid w:val="002623FA"/>
    <w:rsid w:val="00264714"/>
    <w:rsid w:val="00264C75"/>
    <w:rsid w:val="002653D0"/>
    <w:rsid w:val="0027054D"/>
    <w:rsid w:val="0027077A"/>
    <w:rsid w:val="002763CB"/>
    <w:rsid w:val="00281A49"/>
    <w:rsid w:val="002827B1"/>
    <w:rsid w:val="00284E2F"/>
    <w:rsid w:val="00285BC3"/>
    <w:rsid w:val="0028657D"/>
    <w:rsid w:val="0029149B"/>
    <w:rsid w:val="00292F13"/>
    <w:rsid w:val="00294494"/>
    <w:rsid w:val="0029466A"/>
    <w:rsid w:val="0029596C"/>
    <w:rsid w:val="0029675E"/>
    <w:rsid w:val="002A059C"/>
    <w:rsid w:val="002A0AE0"/>
    <w:rsid w:val="002A2855"/>
    <w:rsid w:val="002A5488"/>
    <w:rsid w:val="002A5509"/>
    <w:rsid w:val="002A689B"/>
    <w:rsid w:val="002B0B4B"/>
    <w:rsid w:val="002B3F41"/>
    <w:rsid w:val="002B4623"/>
    <w:rsid w:val="002B4A5B"/>
    <w:rsid w:val="002B5306"/>
    <w:rsid w:val="002C08CE"/>
    <w:rsid w:val="002C1862"/>
    <w:rsid w:val="002C4D5E"/>
    <w:rsid w:val="002D15A4"/>
    <w:rsid w:val="002D24D0"/>
    <w:rsid w:val="002D293F"/>
    <w:rsid w:val="002D3D84"/>
    <w:rsid w:val="002D4B66"/>
    <w:rsid w:val="002D4DEF"/>
    <w:rsid w:val="002D6E8E"/>
    <w:rsid w:val="002E08D8"/>
    <w:rsid w:val="002E1513"/>
    <w:rsid w:val="002E591E"/>
    <w:rsid w:val="002E684A"/>
    <w:rsid w:val="002E7049"/>
    <w:rsid w:val="002F2BBC"/>
    <w:rsid w:val="002F439A"/>
    <w:rsid w:val="002F550F"/>
    <w:rsid w:val="002F56DC"/>
    <w:rsid w:val="002F64BF"/>
    <w:rsid w:val="00300C6E"/>
    <w:rsid w:val="00303ED4"/>
    <w:rsid w:val="003073BF"/>
    <w:rsid w:val="0031260B"/>
    <w:rsid w:val="00313E04"/>
    <w:rsid w:val="00314156"/>
    <w:rsid w:val="00314AF9"/>
    <w:rsid w:val="00314F16"/>
    <w:rsid w:val="0031678A"/>
    <w:rsid w:val="00316E65"/>
    <w:rsid w:val="00324F41"/>
    <w:rsid w:val="00325F89"/>
    <w:rsid w:val="00325F8E"/>
    <w:rsid w:val="00326BDF"/>
    <w:rsid w:val="00326E11"/>
    <w:rsid w:val="00331232"/>
    <w:rsid w:val="00331BC6"/>
    <w:rsid w:val="003327A4"/>
    <w:rsid w:val="003367CA"/>
    <w:rsid w:val="00336803"/>
    <w:rsid w:val="00336F51"/>
    <w:rsid w:val="00340733"/>
    <w:rsid w:val="0034182C"/>
    <w:rsid w:val="00342727"/>
    <w:rsid w:val="0034322E"/>
    <w:rsid w:val="00343E11"/>
    <w:rsid w:val="00344839"/>
    <w:rsid w:val="003450C7"/>
    <w:rsid w:val="00346842"/>
    <w:rsid w:val="00347A04"/>
    <w:rsid w:val="00347D69"/>
    <w:rsid w:val="0035022C"/>
    <w:rsid w:val="00351B72"/>
    <w:rsid w:val="00353680"/>
    <w:rsid w:val="0035455A"/>
    <w:rsid w:val="00356DBF"/>
    <w:rsid w:val="00360C68"/>
    <w:rsid w:val="00362B48"/>
    <w:rsid w:val="003636EE"/>
    <w:rsid w:val="00363FDF"/>
    <w:rsid w:val="00364728"/>
    <w:rsid w:val="00364CD5"/>
    <w:rsid w:val="00365D0B"/>
    <w:rsid w:val="00365FC7"/>
    <w:rsid w:val="003673CC"/>
    <w:rsid w:val="0036758B"/>
    <w:rsid w:val="00373173"/>
    <w:rsid w:val="00373250"/>
    <w:rsid w:val="00373EAF"/>
    <w:rsid w:val="00373FE4"/>
    <w:rsid w:val="00374264"/>
    <w:rsid w:val="0037437D"/>
    <w:rsid w:val="00375407"/>
    <w:rsid w:val="0037598E"/>
    <w:rsid w:val="0037633E"/>
    <w:rsid w:val="00377F40"/>
    <w:rsid w:val="00380169"/>
    <w:rsid w:val="003810A3"/>
    <w:rsid w:val="00382460"/>
    <w:rsid w:val="00384424"/>
    <w:rsid w:val="00384788"/>
    <w:rsid w:val="0039081F"/>
    <w:rsid w:val="0039106B"/>
    <w:rsid w:val="00391CDC"/>
    <w:rsid w:val="00392353"/>
    <w:rsid w:val="0039273B"/>
    <w:rsid w:val="00392D46"/>
    <w:rsid w:val="003939D2"/>
    <w:rsid w:val="003958B8"/>
    <w:rsid w:val="00395995"/>
    <w:rsid w:val="003960CA"/>
    <w:rsid w:val="00396DE0"/>
    <w:rsid w:val="003A0A6D"/>
    <w:rsid w:val="003A29CC"/>
    <w:rsid w:val="003A32FD"/>
    <w:rsid w:val="003A3307"/>
    <w:rsid w:val="003A3F95"/>
    <w:rsid w:val="003A77AC"/>
    <w:rsid w:val="003B1940"/>
    <w:rsid w:val="003B1C92"/>
    <w:rsid w:val="003B25A1"/>
    <w:rsid w:val="003B47A7"/>
    <w:rsid w:val="003B5995"/>
    <w:rsid w:val="003B69F3"/>
    <w:rsid w:val="003C0B0D"/>
    <w:rsid w:val="003C112E"/>
    <w:rsid w:val="003C2B77"/>
    <w:rsid w:val="003C3CCE"/>
    <w:rsid w:val="003C61F5"/>
    <w:rsid w:val="003C7257"/>
    <w:rsid w:val="003D2EA5"/>
    <w:rsid w:val="003D32C8"/>
    <w:rsid w:val="003D467F"/>
    <w:rsid w:val="003D59C4"/>
    <w:rsid w:val="003D5B1B"/>
    <w:rsid w:val="003D5E0A"/>
    <w:rsid w:val="003D6EAE"/>
    <w:rsid w:val="003D7128"/>
    <w:rsid w:val="003D7F2C"/>
    <w:rsid w:val="003E4054"/>
    <w:rsid w:val="003E7A77"/>
    <w:rsid w:val="003F10C7"/>
    <w:rsid w:val="003F16A7"/>
    <w:rsid w:val="003F1D74"/>
    <w:rsid w:val="003F34DB"/>
    <w:rsid w:val="003F3B87"/>
    <w:rsid w:val="003F44BB"/>
    <w:rsid w:val="003F6175"/>
    <w:rsid w:val="003F6482"/>
    <w:rsid w:val="003F67FF"/>
    <w:rsid w:val="00402832"/>
    <w:rsid w:val="004032E4"/>
    <w:rsid w:val="0040357F"/>
    <w:rsid w:val="0040611C"/>
    <w:rsid w:val="0040643F"/>
    <w:rsid w:val="00406B61"/>
    <w:rsid w:val="00407D8B"/>
    <w:rsid w:val="00410186"/>
    <w:rsid w:val="00410C04"/>
    <w:rsid w:val="0041109B"/>
    <w:rsid w:val="0041147C"/>
    <w:rsid w:val="0041341B"/>
    <w:rsid w:val="00413E0F"/>
    <w:rsid w:val="00415612"/>
    <w:rsid w:val="004177DC"/>
    <w:rsid w:val="00420E1D"/>
    <w:rsid w:val="004226D5"/>
    <w:rsid w:val="004246FC"/>
    <w:rsid w:val="004249AE"/>
    <w:rsid w:val="004252B9"/>
    <w:rsid w:val="0042587B"/>
    <w:rsid w:val="00427143"/>
    <w:rsid w:val="004277D7"/>
    <w:rsid w:val="00427F23"/>
    <w:rsid w:val="00430D3F"/>
    <w:rsid w:val="00431057"/>
    <w:rsid w:val="00431144"/>
    <w:rsid w:val="00431FAC"/>
    <w:rsid w:val="004325CA"/>
    <w:rsid w:val="004348D2"/>
    <w:rsid w:val="0043557C"/>
    <w:rsid w:val="00437422"/>
    <w:rsid w:val="004401EA"/>
    <w:rsid w:val="00441418"/>
    <w:rsid w:val="00445289"/>
    <w:rsid w:val="00445C55"/>
    <w:rsid w:val="0045439F"/>
    <w:rsid w:val="004551C5"/>
    <w:rsid w:val="00456005"/>
    <w:rsid w:val="00456552"/>
    <w:rsid w:val="00460E5F"/>
    <w:rsid w:val="0046101F"/>
    <w:rsid w:val="00461E8C"/>
    <w:rsid w:val="00462193"/>
    <w:rsid w:val="0046365D"/>
    <w:rsid w:val="00465A37"/>
    <w:rsid w:val="00466336"/>
    <w:rsid w:val="00467347"/>
    <w:rsid w:val="00467709"/>
    <w:rsid w:val="00470EB4"/>
    <w:rsid w:val="0047216D"/>
    <w:rsid w:val="00472966"/>
    <w:rsid w:val="00472B68"/>
    <w:rsid w:val="00473BBA"/>
    <w:rsid w:val="0047683B"/>
    <w:rsid w:val="004775CD"/>
    <w:rsid w:val="004819EB"/>
    <w:rsid w:val="00481F84"/>
    <w:rsid w:val="004835CD"/>
    <w:rsid w:val="00484AF8"/>
    <w:rsid w:val="004904E5"/>
    <w:rsid w:val="004910C5"/>
    <w:rsid w:val="004910C6"/>
    <w:rsid w:val="00491475"/>
    <w:rsid w:val="00491B2F"/>
    <w:rsid w:val="00492CF5"/>
    <w:rsid w:val="004933A7"/>
    <w:rsid w:val="004935FF"/>
    <w:rsid w:val="00493C1E"/>
    <w:rsid w:val="004958CC"/>
    <w:rsid w:val="00495D6A"/>
    <w:rsid w:val="00495D78"/>
    <w:rsid w:val="004A1366"/>
    <w:rsid w:val="004B32B2"/>
    <w:rsid w:val="004B3D94"/>
    <w:rsid w:val="004B7836"/>
    <w:rsid w:val="004C0E19"/>
    <w:rsid w:val="004C1B9C"/>
    <w:rsid w:val="004C2605"/>
    <w:rsid w:val="004C327F"/>
    <w:rsid w:val="004C338C"/>
    <w:rsid w:val="004C5F6D"/>
    <w:rsid w:val="004D28DB"/>
    <w:rsid w:val="004D4273"/>
    <w:rsid w:val="004D5A4C"/>
    <w:rsid w:val="004D5A73"/>
    <w:rsid w:val="004D703B"/>
    <w:rsid w:val="004D7B11"/>
    <w:rsid w:val="004E1769"/>
    <w:rsid w:val="004E2449"/>
    <w:rsid w:val="004E4008"/>
    <w:rsid w:val="004E4977"/>
    <w:rsid w:val="004E7AC3"/>
    <w:rsid w:val="004F0260"/>
    <w:rsid w:val="004F0DA1"/>
    <w:rsid w:val="004F1DBC"/>
    <w:rsid w:val="004F345D"/>
    <w:rsid w:val="004F54ED"/>
    <w:rsid w:val="004F6AF1"/>
    <w:rsid w:val="004F764B"/>
    <w:rsid w:val="005004A1"/>
    <w:rsid w:val="005016E6"/>
    <w:rsid w:val="00502054"/>
    <w:rsid w:val="005021A8"/>
    <w:rsid w:val="00503F8C"/>
    <w:rsid w:val="0050407B"/>
    <w:rsid w:val="0050412A"/>
    <w:rsid w:val="0050499F"/>
    <w:rsid w:val="005054F6"/>
    <w:rsid w:val="0050678E"/>
    <w:rsid w:val="005077D8"/>
    <w:rsid w:val="00511654"/>
    <w:rsid w:val="00511FAE"/>
    <w:rsid w:val="00512BFD"/>
    <w:rsid w:val="00515E12"/>
    <w:rsid w:val="00517B60"/>
    <w:rsid w:val="00522C8F"/>
    <w:rsid w:val="00525F9A"/>
    <w:rsid w:val="00530024"/>
    <w:rsid w:val="005300CD"/>
    <w:rsid w:val="00530DCF"/>
    <w:rsid w:val="00531EE8"/>
    <w:rsid w:val="0053429E"/>
    <w:rsid w:val="0053790E"/>
    <w:rsid w:val="005410D8"/>
    <w:rsid w:val="00544162"/>
    <w:rsid w:val="0054444F"/>
    <w:rsid w:val="005457D6"/>
    <w:rsid w:val="00546B77"/>
    <w:rsid w:val="00551AE9"/>
    <w:rsid w:val="00552233"/>
    <w:rsid w:val="005537AF"/>
    <w:rsid w:val="00554B20"/>
    <w:rsid w:val="00555C32"/>
    <w:rsid w:val="005563D0"/>
    <w:rsid w:val="00557C8D"/>
    <w:rsid w:val="00560492"/>
    <w:rsid w:val="00562A06"/>
    <w:rsid w:val="00562A56"/>
    <w:rsid w:val="00564B0D"/>
    <w:rsid w:val="00564D0B"/>
    <w:rsid w:val="00565CA6"/>
    <w:rsid w:val="00576F6F"/>
    <w:rsid w:val="005776E0"/>
    <w:rsid w:val="00580250"/>
    <w:rsid w:val="005803BD"/>
    <w:rsid w:val="0058246B"/>
    <w:rsid w:val="0058372F"/>
    <w:rsid w:val="00584949"/>
    <w:rsid w:val="005858F4"/>
    <w:rsid w:val="00585B04"/>
    <w:rsid w:val="005902A7"/>
    <w:rsid w:val="00591429"/>
    <w:rsid w:val="00591449"/>
    <w:rsid w:val="00591F38"/>
    <w:rsid w:val="0059716A"/>
    <w:rsid w:val="005974F8"/>
    <w:rsid w:val="00597D9B"/>
    <w:rsid w:val="005A5B9F"/>
    <w:rsid w:val="005A7EE0"/>
    <w:rsid w:val="005B2F75"/>
    <w:rsid w:val="005B4121"/>
    <w:rsid w:val="005B43A0"/>
    <w:rsid w:val="005B48E3"/>
    <w:rsid w:val="005B5E6C"/>
    <w:rsid w:val="005B65CA"/>
    <w:rsid w:val="005B7B23"/>
    <w:rsid w:val="005C10B8"/>
    <w:rsid w:val="005D0787"/>
    <w:rsid w:val="005D0E2E"/>
    <w:rsid w:val="005D1725"/>
    <w:rsid w:val="005D3128"/>
    <w:rsid w:val="005D3854"/>
    <w:rsid w:val="005D3A3D"/>
    <w:rsid w:val="005D3C64"/>
    <w:rsid w:val="005D456F"/>
    <w:rsid w:val="005D5B47"/>
    <w:rsid w:val="005D6C91"/>
    <w:rsid w:val="005E1F5E"/>
    <w:rsid w:val="005E2DE2"/>
    <w:rsid w:val="005E41CF"/>
    <w:rsid w:val="005E7812"/>
    <w:rsid w:val="005F0231"/>
    <w:rsid w:val="005F2554"/>
    <w:rsid w:val="005F4680"/>
    <w:rsid w:val="005F49A9"/>
    <w:rsid w:val="005F51CE"/>
    <w:rsid w:val="005F7A79"/>
    <w:rsid w:val="006010F5"/>
    <w:rsid w:val="00601F50"/>
    <w:rsid w:val="006025E5"/>
    <w:rsid w:val="0060294C"/>
    <w:rsid w:val="00602D65"/>
    <w:rsid w:val="0060321E"/>
    <w:rsid w:val="006032AA"/>
    <w:rsid w:val="00603688"/>
    <w:rsid w:val="006044E9"/>
    <w:rsid w:val="00604B1C"/>
    <w:rsid w:val="006067C7"/>
    <w:rsid w:val="0060730C"/>
    <w:rsid w:val="006119CC"/>
    <w:rsid w:val="00611A05"/>
    <w:rsid w:val="00612FC9"/>
    <w:rsid w:val="00613A08"/>
    <w:rsid w:val="00614777"/>
    <w:rsid w:val="006162B6"/>
    <w:rsid w:val="00616E43"/>
    <w:rsid w:val="006172CE"/>
    <w:rsid w:val="0061765B"/>
    <w:rsid w:val="006205AB"/>
    <w:rsid w:val="00620675"/>
    <w:rsid w:val="00620902"/>
    <w:rsid w:val="00620B0E"/>
    <w:rsid w:val="0062332A"/>
    <w:rsid w:val="0062382F"/>
    <w:rsid w:val="006248E6"/>
    <w:rsid w:val="006253FE"/>
    <w:rsid w:val="006304A7"/>
    <w:rsid w:val="006315EA"/>
    <w:rsid w:val="00631885"/>
    <w:rsid w:val="00631DC3"/>
    <w:rsid w:val="006333E6"/>
    <w:rsid w:val="006336C2"/>
    <w:rsid w:val="006341C0"/>
    <w:rsid w:val="00636998"/>
    <w:rsid w:val="00636DE6"/>
    <w:rsid w:val="00640358"/>
    <w:rsid w:val="006406D8"/>
    <w:rsid w:val="00641C19"/>
    <w:rsid w:val="00651485"/>
    <w:rsid w:val="006530A9"/>
    <w:rsid w:val="006535DB"/>
    <w:rsid w:val="00653B1C"/>
    <w:rsid w:val="00654235"/>
    <w:rsid w:val="00654FBC"/>
    <w:rsid w:val="00655C73"/>
    <w:rsid w:val="0065791E"/>
    <w:rsid w:val="00661087"/>
    <w:rsid w:val="006618FA"/>
    <w:rsid w:val="00661E40"/>
    <w:rsid w:val="006627CC"/>
    <w:rsid w:val="00664BA3"/>
    <w:rsid w:val="00672217"/>
    <w:rsid w:val="0067430B"/>
    <w:rsid w:val="00675FE6"/>
    <w:rsid w:val="006801C5"/>
    <w:rsid w:val="00680649"/>
    <w:rsid w:val="00683938"/>
    <w:rsid w:val="00684C47"/>
    <w:rsid w:val="00685F29"/>
    <w:rsid w:val="006902DE"/>
    <w:rsid w:val="00690D2D"/>
    <w:rsid w:val="00691265"/>
    <w:rsid w:val="00694734"/>
    <w:rsid w:val="006950E0"/>
    <w:rsid w:val="00696536"/>
    <w:rsid w:val="006A00C7"/>
    <w:rsid w:val="006A185F"/>
    <w:rsid w:val="006A1A84"/>
    <w:rsid w:val="006A1D7D"/>
    <w:rsid w:val="006A4600"/>
    <w:rsid w:val="006A5DE5"/>
    <w:rsid w:val="006B0179"/>
    <w:rsid w:val="006B0598"/>
    <w:rsid w:val="006B081A"/>
    <w:rsid w:val="006B316C"/>
    <w:rsid w:val="006B348A"/>
    <w:rsid w:val="006B395F"/>
    <w:rsid w:val="006B5F83"/>
    <w:rsid w:val="006B7A6A"/>
    <w:rsid w:val="006C0833"/>
    <w:rsid w:val="006C3EFA"/>
    <w:rsid w:val="006C4B17"/>
    <w:rsid w:val="006C501B"/>
    <w:rsid w:val="006C557B"/>
    <w:rsid w:val="006D06E3"/>
    <w:rsid w:val="006D0B24"/>
    <w:rsid w:val="006D32E6"/>
    <w:rsid w:val="006D7654"/>
    <w:rsid w:val="006D7BD2"/>
    <w:rsid w:val="006E024C"/>
    <w:rsid w:val="006E1605"/>
    <w:rsid w:val="006E3384"/>
    <w:rsid w:val="006E43CE"/>
    <w:rsid w:val="006E6FF0"/>
    <w:rsid w:val="006F1B31"/>
    <w:rsid w:val="007007C2"/>
    <w:rsid w:val="00704465"/>
    <w:rsid w:val="00706472"/>
    <w:rsid w:val="00706536"/>
    <w:rsid w:val="00707EDB"/>
    <w:rsid w:val="007124CB"/>
    <w:rsid w:val="00713819"/>
    <w:rsid w:val="00714CCC"/>
    <w:rsid w:val="00715C70"/>
    <w:rsid w:val="0071738D"/>
    <w:rsid w:val="00717CB8"/>
    <w:rsid w:val="0072025C"/>
    <w:rsid w:val="00721283"/>
    <w:rsid w:val="00722517"/>
    <w:rsid w:val="00722DE1"/>
    <w:rsid w:val="00723CA1"/>
    <w:rsid w:val="0072444E"/>
    <w:rsid w:val="00724BC5"/>
    <w:rsid w:val="00724FE9"/>
    <w:rsid w:val="007252BF"/>
    <w:rsid w:val="007258E0"/>
    <w:rsid w:val="00725917"/>
    <w:rsid w:val="00732A64"/>
    <w:rsid w:val="007336A9"/>
    <w:rsid w:val="00734C2A"/>
    <w:rsid w:val="00734E52"/>
    <w:rsid w:val="0073591F"/>
    <w:rsid w:val="007373D9"/>
    <w:rsid w:val="00740EA0"/>
    <w:rsid w:val="007420D2"/>
    <w:rsid w:val="00742E59"/>
    <w:rsid w:val="00743B9B"/>
    <w:rsid w:val="00743DAB"/>
    <w:rsid w:val="00744528"/>
    <w:rsid w:val="007455BE"/>
    <w:rsid w:val="007456A2"/>
    <w:rsid w:val="007462BF"/>
    <w:rsid w:val="00746BCC"/>
    <w:rsid w:val="00751161"/>
    <w:rsid w:val="00752017"/>
    <w:rsid w:val="00752BA4"/>
    <w:rsid w:val="00752F0C"/>
    <w:rsid w:val="00753000"/>
    <w:rsid w:val="00753519"/>
    <w:rsid w:val="00755EAB"/>
    <w:rsid w:val="00757CDB"/>
    <w:rsid w:val="00761EAA"/>
    <w:rsid w:val="007629C1"/>
    <w:rsid w:val="00763492"/>
    <w:rsid w:val="00765812"/>
    <w:rsid w:val="00767BF8"/>
    <w:rsid w:val="00767F3F"/>
    <w:rsid w:val="00770025"/>
    <w:rsid w:val="00774C32"/>
    <w:rsid w:val="0077521F"/>
    <w:rsid w:val="007762C7"/>
    <w:rsid w:val="00776300"/>
    <w:rsid w:val="00777A45"/>
    <w:rsid w:val="00777C69"/>
    <w:rsid w:val="00781C8B"/>
    <w:rsid w:val="007825AF"/>
    <w:rsid w:val="00785E83"/>
    <w:rsid w:val="007861DF"/>
    <w:rsid w:val="0079207A"/>
    <w:rsid w:val="007935A9"/>
    <w:rsid w:val="00796F4A"/>
    <w:rsid w:val="00797A8C"/>
    <w:rsid w:val="007A047F"/>
    <w:rsid w:val="007A0C2D"/>
    <w:rsid w:val="007A1AA8"/>
    <w:rsid w:val="007A4075"/>
    <w:rsid w:val="007A5838"/>
    <w:rsid w:val="007B0187"/>
    <w:rsid w:val="007B02FF"/>
    <w:rsid w:val="007B3ACC"/>
    <w:rsid w:val="007B5680"/>
    <w:rsid w:val="007B6675"/>
    <w:rsid w:val="007B7230"/>
    <w:rsid w:val="007C0B8B"/>
    <w:rsid w:val="007C1F63"/>
    <w:rsid w:val="007C23CF"/>
    <w:rsid w:val="007C3153"/>
    <w:rsid w:val="007C34B4"/>
    <w:rsid w:val="007C3C38"/>
    <w:rsid w:val="007C4FA7"/>
    <w:rsid w:val="007C60C8"/>
    <w:rsid w:val="007C70C7"/>
    <w:rsid w:val="007C715E"/>
    <w:rsid w:val="007D15EE"/>
    <w:rsid w:val="007D26A3"/>
    <w:rsid w:val="007D26FE"/>
    <w:rsid w:val="007D3218"/>
    <w:rsid w:val="007D351A"/>
    <w:rsid w:val="007D5258"/>
    <w:rsid w:val="007D60BF"/>
    <w:rsid w:val="007D75FC"/>
    <w:rsid w:val="007D7E09"/>
    <w:rsid w:val="007E1971"/>
    <w:rsid w:val="007E2E42"/>
    <w:rsid w:val="007E3753"/>
    <w:rsid w:val="007E46B1"/>
    <w:rsid w:val="007F06D6"/>
    <w:rsid w:val="007F3F0A"/>
    <w:rsid w:val="007F4055"/>
    <w:rsid w:val="007F443B"/>
    <w:rsid w:val="007F5234"/>
    <w:rsid w:val="007F7F9A"/>
    <w:rsid w:val="008001D2"/>
    <w:rsid w:val="00802DBE"/>
    <w:rsid w:val="008036AD"/>
    <w:rsid w:val="00804BC6"/>
    <w:rsid w:val="00805BB3"/>
    <w:rsid w:val="00806492"/>
    <w:rsid w:val="00807036"/>
    <w:rsid w:val="008075A7"/>
    <w:rsid w:val="00807BDA"/>
    <w:rsid w:val="00812005"/>
    <w:rsid w:val="00812754"/>
    <w:rsid w:val="00816723"/>
    <w:rsid w:val="008206F4"/>
    <w:rsid w:val="00821C15"/>
    <w:rsid w:val="0082276E"/>
    <w:rsid w:val="008230F0"/>
    <w:rsid w:val="00823AA8"/>
    <w:rsid w:val="008268FE"/>
    <w:rsid w:val="00831769"/>
    <w:rsid w:val="00831F89"/>
    <w:rsid w:val="008344EF"/>
    <w:rsid w:val="0083523E"/>
    <w:rsid w:val="008369A7"/>
    <w:rsid w:val="00836A46"/>
    <w:rsid w:val="008415D9"/>
    <w:rsid w:val="008419A2"/>
    <w:rsid w:val="00842B18"/>
    <w:rsid w:val="00842E2B"/>
    <w:rsid w:val="0084424F"/>
    <w:rsid w:val="00844EAD"/>
    <w:rsid w:val="00845A04"/>
    <w:rsid w:val="0084609F"/>
    <w:rsid w:val="008475D3"/>
    <w:rsid w:val="00851A74"/>
    <w:rsid w:val="008556D7"/>
    <w:rsid w:val="00855E53"/>
    <w:rsid w:val="0085775F"/>
    <w:rsid w:val="00861F1A"/>
    <w:rsid w:val="008620EC"/>
    <w:rsid w:val="00862CC3"/>
    <w:rsid w:val="00864189"/>
    <w:rsid w:val="0086464C"/>
    <w:rsid w:val="00867E09"/>
    <w:rsid w:val="00872945"/>
    <w:rsid w:val="00873153"/>
    <w:rsid w:val="00873A82"/>
    <w:rsid w:val="00873C0A"/>
    <w:rsid w:val="00873E2E"/>
    <w:rsid w:val="0087550C"/>
    <w:rsid w:val="00877AF9"/>
    <w:rsid w:val="00880FCD"/>
    <w:rsid w:val="008818C9"/>
    <w:rsid w:val="0088279C"/>
    <w:rsid w:val="00883F3F"/>
    <w:rsid w:val="00890062"/>
    <w:rsid w:val="00890E8F"/>
    <w:rsid w:val="00891604"/>
    <w:rsid w:val="00891A8D"/>
    <w:rsid w:val="008923E8"/>
    <w:rsid w:val="008923EE"/>
    <w:rsid w:val="008927A4"/>
    <w:rsid w:val="00894C2D"/>
    <w:rsid w:val="00895C63"/>
    <w:rsid w:val="008964B6"/>
    <w:rsid w:val="008964D6"/>
    <w:rsid w:val="00896D19"/>
    <w:rsid w:val="00897B3B"/>
    <w:rsid w:val="008A2170"/>
    <w:rsid w:val="008A4645"/>
    <w:rsid w:val="008A495C"/>
    <w:rsid w:val="008A4E94"/>
    <w:rsid w:val="008A58CB"/>
    <w:rsid w:val="008A6BE4"/>
    <w:rsid w:val="008A7AB3"/>
    <w:rsid w:val="008B0025"/>
    <w:rsid w:val="008B2D47"/>
    <w:rsid w:val="008B3EE8"/>
    <w:rsid w:val="008B414C"/>
    <w:rsid w:val="008B46E2"/>
    <w:rsid w:val="008B75C8"/>
    <w:rsid w:val="008C0635"/>
    <w:rsid w:val="008C3356"/>
    <w:rsid w:val="008C4DE5"/>
    <w:rsid w:val="008C5086"/>
    <w:rsid w:val="008C5A14"/>
    <w:rsid w:val="008C5BEE"/>
    <w:rsid w:val="008D0E8B"/>
    <w:rsid w:val="008D2A29"/>
    <w:rsid w:val="008D2DFB"/>
    <w:rsid w:val="008D3E9E"/>
    <w:rsid w:val="008D706A"/>
    <w:rsid w:val="008E04E0"/>
    <w:rsid w:val="008E0CDD"/>
    <w:rsid w:val="008E1265"/>
    <w:rsid w:val="008E1C93"/>
    <w:rsid w:val="008E2191"/>
    <w:rsid w:val="008E2BE3"/>
    <w:rsid w:val="008E33C1"/>
    <w:rsid w:val="008E3B56"/>
    <w:rsid w:val="008E4A26"/>
    <w:rsid w:val="008E4FCC"/>
    <w:rsid w:val="008E6B9F"/>
    <w:rsid w:val="008E6BEC"/>
    <w:rsid w:val="008F0DCD"/>
    <w:rsid w:val="008F7D0F"/>
    <w:rsid w:val="008F7D83"/>
    <w:rsid w:val="008F7FBF"/>
    <w:rsid w:val="00902C3B"/>
    <w:rsid w:val="00903E53"/>
    <w:rsid w:val="009064F7"/>
    <w:rsid w:val="0091016F"/>
    <w:rsid w:val="00911ADB"/>
    <w:rsid w:val="009137CF"/>
    <w:rsid w:val="0091668C"/>
    <w:rsid w:val="009169B8"/>
    <w:rsid w:val="00917303"/>
    <w:rsid w:val="00917582"/>
    <w:rsid w:val="00917F45"/>
    <w:rsid w:val="0092132D"/>
    <w:rsid w:val="00922225"/>
    <w:rsid w:val="00922337"/>
    <w:rsid w:val="009230AC"/>
    <w:rsid w:val="00923FE2"/>
    <w:rsid w:val="00924214"/>
    <w:rsid w:val="00924280"/>
    <w:rsid w:val="0092536C"/>
    <w:rsid w:val="00927A1B"/>
    <w:rsid w:val="009352EF"/>
    <w:rsid w:val="009362AE"/>
    <w:rsid w:val="00937EB8"/>
    <w:rsid w:val="00940C63"/>
    <w:rsid w:val="00943341"/>
    <w:rsid w:val="00943363"/>
    <w:rsid w:val="00944949"/>
    <w:rsid w:val="00945AF4"/>
    <w:rsid w:val="009463E0"/>
    <w:rsid w:val="00946973"/>
    <w:rsid w:val="009502F0"/>
    <w:rsid w:val="00954E72"/>
    <w:rsid w:val="00955E54"/>
    <w:rsid w:val="00956142"/>
    <w:rsid w:val="00957318"/>
    <w:rsid w:val="0096122A"/>
    <w:rsid w:val="00962155"/>
    <w:rsid w:val="009624C6"/>
    <w:rsid w:val="00963F54"/>
    <w:rsid w:val="009649EF"/>
    <w:rsid w:val="00964FBD"/>
    <w:rsid w:val="00965132"/>
    <w:rsid w:val="0096544E"/>
    <w:rsid w:val="009658C5"/>
    <w:rsid w:val="00967373"/>
    <w:rsid w:val="00967F85"/>
    <w:rsid w:val="00971110"/>
    <w:rsid w:val="0097359C"/>
    <w:rsid w:val="0097473C"/>
    <w:rsid w:val="009757E7"/>
    <w:rsid w:val="009761DE"/>
    <w:rsid w:val="00976F45"/>
    <w:rsid w:val="00977844"/>
    <w:rsid w:val="00980CC0"/>
    <w:rsid w:val="00982199"/>
    <w:rsid w:val="009838B8"/>
    <w:rsid w:val="00983ECB"/>
    <w:rsid w:val="0098426C"/>
    <w:rsid w:val="009850D1"/>
    <w:rsid w:val="0098573A"/>
    <w:rsid w:val="009878F4"/>
    <w:rsid w:val="00990646"/>
    <w:rsid w:val="00990AFC"/>
    <w:rsid w:val="00991B97"/>
    <w:rsid w:val="00991BE1"/>
    <w:rsid w:val="00992052"/>
    <w:rsid w:val="00992673"/>
    <w:rsid w:val="009926C1"/>
    <w:rsid w:val="009938F2"/>
    <w:rsid w:val="00997121"/>
    <w:rsid w:val="009972F4"/>
    <w:rsid w:val="00997B40"/>
    <w:rsid w:val="00997C2D"/>
    <w:rsid w:val="00997C41"/>
    <w:rsid w:val="009A4D40"/>
    <w:rsid w:val="009A4FFA"/>
    <w:rsid w:val="009A661A"/>
    <w:rsid w:val="009A7DF6"/>
    <w:rsid w:val="009B0909"/>
    <w:rsid w:val="009B1929"/>
    <w:rsid w:val="009B1A3D"/>
    <w:rsid w:val="009B5CF4"/>
    <w:rsid w:val="009B6B19"/>
    <w:rsid w:val="009C1E1D"/>
    <w:rsid w:val="009C27D0"/>
    <w:rsid w:val="009C4005"/>
    <w:rsid w:val="009C4C67"/>
    <w:rsid w:val="009C7896"/>
    <w:rsid w:val="009D2619"/>
    <w:rsid w:val="009D27F4"/>
    <w:rsid w:val="009D2998"/>
    <w:rsid w:val="009D49BC"/>
    <w:rsid w:val="009D6314"/>
    <w:rsid w:val="009D7582"/>
    <w:rsid w:val="009E0146"/>
    <w:rsid w:val="009E2747"/>
    <w:rsid w:val="009E3446"/>
    <w:rsid w:val="009E448C"/>
    <w:rsid w:val="009E5409"/>
    <w:rsid w:val="009E71CF"/>
    <w:rsid w:val="009E72C8"/>
    <w:rsid w:val="009F110A"/>
    <w:rsid w:val="009F151D"/>
    <w:rsid w:val="009F1F01"/>
    <w:rsid w:val="009F2965"/>
    <w:rsid w:val="009F320F"/>
    <w:rsid w:val="009F371F"/>
    <w:rsid w:val="009F56DA"/>
    <w:rsid w:val="009F5955"/>
    <w:rsid w:val="00A01615"/>
    <w:rsid w:val="00A0447C"/>
    <w:rsid w:val="00A05162"/>
    <w:rsid w:val="00A0583E"/>
    <w:rsid w:val="00A05DF0"/>
    <w:rsid w:val="00A1549F"/>
    <w:rsid w:val="00A15651"/>
    <w:rsid w:val="00A1626F"/>
    <w:rsid w:val="00A16970"/>
    <w:rsid w:val="00A16D4B"/>
    <w:rsid w:val="00A16DF0"/>
    <w:rsid w:val="00A201FA"/>
    <w:rsid w:val="00A20C90"/>
    <w:rsid w:val="00A234F8"/>
    <w:rsid w:val="00A23F15"/>
    <w:rsid w:val="00A24B52"/>
    <w:rsid w:val="00A25558"/>
    <w:rsid w:val="00A25AD9"/>
    <w:rsid w:val="00A26016"/>
    <w:rsid w:val="00A26D8E"/>
    <w:rsid w:val="00A26DF2"/>
    <w:rsid w:val="00A27B26"/>
    <w:rsid w:val="00A415B6"/>
    <w:rsid w:val="00A45C29"/>
    <w:rsid w:val="00A45C80"/>
    <w:rsid w:val="00A4633B"/>
    <w:rsid w:val="00A4783D"/>
    <w:rsid w:val="00A5125D"/>
    <w:rsid w:val="00A52893"/>
    <w:rsid w:val="00A54F44"/>
    <w:rsid w:val="00A57AF9"/>
    <w:rsid w:val="00A57C76"/>
    <w:rsid w:val="00A57CE0"/>
    <w:rsid w:val="00A61E44"/>
    <w:rsid w:val="00A62991"/>
    <w:rsid w:val="00A657C7"/>
    <w:rsid w:val="00A735DF"/>
    <w:rsid w:val="00A75E73"/>
    <w:rsid w:val="00A76AA4"/>
    <w:rsid w:val="00A80DE2"/>
    <w:rsid w:val="00A82468"/>
    <w:rsid w:val="00A82539"/>
    <w:rsid w:val="00A83E0D"/>
    <w:rsid w:val="00A845DC"/>
    <w:rsid w:val="00A87D79"/>
    <w:rsid w:val="00A900CC"/>
    <w:rsid w:val="00A900D9"/>
    <w:rsid w:val="00A90257"/>
    <w:rsid w:val="00A90653"/>
    <w:rsid w:val="00A918E6"/>
    <w:rsid w:val="00A9206A"/>
    <w:rsid w:val="00A9292E"/>
    <w:rsid w:val="00A95668"/>
    <w:rsid w:val="00A96CC6"/>
    <w:rsid w:val="00A96E26"/>
    <w:rsid w:val="00A97255"/>
    <w:rsid w:val="00AA0B12"/>
    <w:rsid w:val="00AA0D5F"/>
    <w:rsid w:val="00AA5AE5"/>
    <w:rsid w:val="00AA6562"/>
    <w:rsid w:val="00AA68EC"/>
    <w:rsid w:val="00AA798E"/>
    <w:rsid w:val="00AB3581"/>
    <w:rsid w:val="00AB7C79"/>
    <w:rsid w:val="00AC215C"/>
    <w:rsid w:val="00AC384B"/>
    <w:rsid w:val="00AC7F1A"/>
    <w:rsid w:val="00AC7FBC"/>
    <w:rsid w:val="00AD179E"/>
    <w:rsid w:val="00AD411B"/>
    <w:rsid w:val="00AD4AC4"/>
    <w:rsid w:val="00AD6E30"/>
    <w:rsid w:val="00AD758A"/>
    <w:rsid w:val="00AD792C"/>
    <w:rsid w:val="00AD7E4C"/>
    <w:rsid w:val="00AE0D2E"/>
    <w:rsid w:val="00AE27A8"/>
    <w:rsid w:val="00AE3206"/>
    <w:rsid w:val="00AE380E"/>
    <w:rsid w:val="00AE4183"/>
    <w:rsid w:val="00AE4B14"/>
    <w:rsid w:val="00AE5AB2"/>
    <w:rsid w:val="00AE6206"/>
    <w:rsid w:val="00AE671F"/>
    <w:rsid w:val="00AE6E75"/>
    <w:rsid w:val="00AE6E8D"/>
    <w:rsid w:val="00AE73EA"/>
    <w:rsid w:val="00AF0017"/>
    <w:rsid w:val="00AF0073"/>
    <w:rsid w:val="00AF4B43"/>
    <w:rsid w:val="00AF6725"/>
    <w:rsid w:val="00B00552"/>
    <w:rsid w:val="00B00809"/>
    <w:rsid w:val="00B00EC0"/>
    <w:rsid w:val="00B02323"/>
    <w:rsid w:val="00B02503"/>
    <w:rsid w:val="00B02E5A"/>
    <w:rsid w:val="00B044EA"/>
    <w:rsid w:val="00B048C9"/>
    <w:rsid w:val="00B04B38"/>
    <w:rsid w:val="00B067CD"/>
    <w:rsid w:val="00B06F8A"/>
    <w:rsid w:val="00B07C17"/>
    <w:rsid w:val="00B07D83"/>
    <w:rsid w:val="00B10D53"/>
    <w:rsid w:val="00B11E57"/>
    <w:rsid w:val="00B12D71"/>
    <w:rsid w:val="00B1454B"/>
    <w:rsid w:val="00B147E9"/>
    <w:rsid w:val="00B1522B"/>
    <w:rsid w:val="00B17E7A"/>
    <w:rsid w:val="00B205A1"/>
    <w:rsid w:val="00B20622"/>
    <w:rsid w:val="00B2070D"/>
    <w:rsid w:val="00B20A32"/>
    <w:rsid w:val="00B2115C"/>
    <w:rsid w:val="00B21244"/>
    <w:rsid w:val="00B21EE5"/>
    <w:rsid w:val="00B2320A"/>
    <w:rsid w:val="00B24BBE"/>
    <w:rsid w:val="00B26D41"/>
    <w:rsid w:val="00B27B6A"/>
    <w:rsid w:val="00B31690"/>
    <w:rsid w:val="00B33A02"/>
    <w:rsid w:val="00B346E7"/>
    <w:rsid w:val="00B349F6"/>
    <w:rsid w:val="00B351AE"/>
    <w:rsid w:val="00B35597"/>
    <w:rsid w:val="00B36996"/>
    <w:rsid w:val="00B37BFA"/>
    <w:rsid w:val="00B4001E"/>
    <w:rsid w:val="00B40197"/>
    <w:rsid w:val="00B40980"/>
    <w:rsid w:val="00B4111B"/>
    <w:rsid w:val="00B412DE"/>
    <w:rsid w:val="00B415A8"/>
    <w:rsid w:val="00B43492"/>
    <w:rsid w:val="00B45124"/>
    <w:rsid w:val="00B45ED9"/>
    <w:rsid w:val="00B46E53"/>
    <w:rsid w:val="00B47643"/>
    <w:rsid w:val="00B5023F"/>
    <w:rsid w:val="00B50510"/>
    <w:rsid w:val="00B5206A"/>
    <w:rsid w:val="00B5221A"/>
    <w:rsid w:val="00B54D83"/>
    <w:rsid w:val="00B5613C"/>
    <w:rsid w:val="00B56CD9"/>
    <w:rsid w:val="00B600B1"/>
    <w:rsid w:val="00B61BFF"/>
    <w:rsid w:val="00B6217B"/>
    <w:rsid w:val="00B640CF"/>
    <w:rsid w:val="00B6569B"/>
    <w:rsid w:val="00B707A7"/>
    <w:rsid w:val="00B72D75"/>
    <w:rsid w:val="00B72DF0"/>
    <w:rsid w:val="00B740D5"/>
    <w:rsid w:val="00B75A23"/>
    <w:rsid w:val="00B75A4E"/>
    <w:rsid w:val="00B769EE"/>
    <w:rsid w:val="00B76DC9"/>
    <w:rsid w:val="00B77286"/>
    <w:rsid w:val="00B77845"/>
    <w:rsid w:val="00B8023E"/>
    <w:rsid w:val="00B82E90"/>
    <w:rsid w:val="00B83B08"/>
    <w:rsid w:val="00B87EFA"/>
    <w:rsid w:val="00B90489"/>
    <w:rsid w:val="00B929EA"/>
    <w:rsid w:val="00B92C4B"/>
    <w:rsid w:val="00B94A25"/>
    <w:rsid w:val="00B95591"/>
    <w:rsid w:val="00B95E05"/>
    <w:rsid w:val="00B960F0"/>
    <w:rsid w:val="00BA02FD"/>
    <w:rsid w:val="00BA250E"/>
    <w:rsid w:val="00BA52D2"/>
    <w:rsid w:val="00BA5646"/>
    <w:rsid w:val="00BB2868"/>
    <w:rsid w:val="00BB713B"/>
    <w:rsid w:val="00BB74CF"/>
    <w:rsid w:val="00BB7706"/>
    <w:rsid w:val="00BC007E"/>
    <w:rsid w:val="00BC01AE"/>
    <w:rsid w:val="00BC109C"/>
    <w:rsid w:val="00BC112D"/>
    <w:rsid w:val="00BC1297"/>
    <w:rsid w:val="00BC1CA7"/>
    <w:rsid w:val="00BC30F0"/>
    <w:rsid w:val="00BC48EB"/>
    <w:rsid w:val="00BC70FB"/>
    <w:rsid w:val="00BD29FC"/>
    <w:rsid w:val="00BD30D6"/>
    <w:rsid w:val="00BD3A77"/>
    <w:rsid w:val="00BD3F59"/>
    <w:rsid w:val="00BD4B1B"/>
    <w:rsid w:val="00BD6A43"/>
    <w:rsid w:val="00BD6F67"/>
    <w:rsid w:val="00BD7689"/>
    <w:rsid w:val="00BD783A"/>
    <w:rsid w:val="00BE11CD"/>
    <w:rsid w:val="00BE1B0B"/>
    <w:rsid w:val="00BE1EC4"/>
    <w:rsid w:val="00BE4884"/>
    <w:rsid w:val="00BE5CC3"/>
    <w:rsid w:val="00BE5E1B"/>
    <w:rsid w:val="00BE6BB8"/>
    <w:rsid w:val="00BE7AB5"/>
    <w:rsid w:val="00BE7CC7"/>
    <w:rsid w:val="00BF167D"/>
    <w:rsid w:val="00BF438D"/>
    <w:rsid w:val="00BF4C79"/>
    <w:rsid w:val="00BF545F"/>
    <w:rsid w:val="00BF550E"/>
    <w:rsid w:val="00BF57BA"/>
    <w:rsid w:val="00BF6899"/>
    <w:rsid w:val="00BF7226"/>
    <w:rsid w:val="00C0205C"/>
    <w:rsid w:val="00C03705"/>
    <w:rsid w:val="00C03C52"/>
    <w:rsid w:val="00C04A6C"/>
    <w:rsid w:val="00C05381"/>
    <w:rsid w:val="00C05511"/>
    <w:rsid w:val="00C10525"/>
    <w:rsid w:val="00C108D0"/>
    <w:rsid w:val="00C10E36"/>
    <w:rsid w:val="00C114ED"/>
    <w:rsid w:val="00C1236F"/>
    <w:rsid w:val="00C150D0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1A67"/>
    <w:rsid w:val="00C31E69"/>
    <w:rsid w:val="00C32840"/>
    <w:rsid w:val="00C351F0"/>
    <w:rsid w:val="00C3774E"/>
    <w:rsid w:val="00C402A6"/>
    <w:rsid w:val="00C43A40"/>
    <w:rsid w:val="00C44017"/>
    <w:rsid w:val="00C4425D"/>
    <w:rsid w:val="00C44667"/>
    <w:rsid w:val="00C457CD"/>
    <w:rsid w:val="00C47CD7"/>
    <w:rsid w:val="00C50092"/>
    <w:rsid w:val="00C51351"/>
    <w:rsid w:val="00C51D50"/>
    <w:rsid w:val="00C5236B"/>
    <w:rsid w:val="00C52B35"/>
    <w:rsid w:val="00C52CB4"/>
    <w:rsid w:val="00C54E5F"/>
    <w:rsid w:val="00C55751"/>
    <w:rsid w:val="00C55C86"/>
    <w:rsid w:val="00C56357"/>
    <w:rsid w:val="00C564D1"/>
    <w:rsid w:val="00C568F6"/>
    <w:rsid w:val="00C61A49"/>
    <w:rsid w:val="00C62256"/>
    <w:rsid w:val="00C66707"/>
    <w:rsid w:val="00C727D3"/>
    <w:rsid w:val="00C73856"/>
    <w:rsid w:val="00C738A1"/>
    <w:rsid w:val="00C742FB"/>
    <w:rsid w:val="00C745F6"/>
    <w:rsid w:val="00C74D25"/>
    <w:rsid w:val="00C74DF1"/>
    <w:rsid w:val="00C8048E"/>
    <w:rsid w:val="00C807C2"/>
    <w:rsid w:val="00C80B2A"/>
    <w:rsid w:val="00C80E1C"/>
    <w:rsid w:val="00C81B6E"/>
    <w:rsid w:val="00C82021"/>
    <w:rsid w:val="00C82B8F"/>
    <w:rsid w:val="00C841E0"/>
    <w:rsid w:val="00C853DD"/>
    <w:rsid w:val="00C85BDC"/>
    <w:rsid w:val="00C87694"/>
    <w:rsid w:val="00C87E68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7F3"/>
    <w:rsid w:val="00CA1A6B"/>
    <w:rsid w:val="00CA5234"/>
    <w:rsid w:val="00CA67C7"/>
    <w:rsid w:val="00CB122F"/>
    <w:rsid w:val="00CB4333"/>
    <w:rsid w:val="00CB6708"/>
    <w:rsid w:val="00CB68FC"/>
    <w:rsid w:val="00CB7E28"/>
    <w:rsid w:val="00CC1584"/>
    <w:rsid w:val="00CC1DFA"/>
    <w:rsid w:val="00CC2016"/>
    <w:rsid w:val="00CC3045"/>
    <w:rsid w:val="00CC49A2"/>
    <w:rsid w:val="00CC5D74"/>
    <w:rsid w:val="00CC66D9"/>
    <w:rsid w:val="00CC75DE"/>
    <w:rsid w:val="00CD08BD"/>
    <w:rsid w:val="00CD3C40"/>
    <w:rsid w:val="00CD6150"/>
    <w:rsid w:val="00CD650E"/>
    <w:rsid w:val="00CD78CD"/>
    <w:rsid w:val="00CE0752"/>
    <w:rsid w:val="00CE345A"/>
    <w:rsid w:val="00CE597B"/>
    <w:rsid w:val="00CE70BC"/>
    <w:rsid w:val="00CE7957"/>
    <w:rsid w:val="00CF1533"/>
    <w:rsid w:val="00CF29D6"/>
    <w:rsid w:val="00CF3B36"/>
    <w:rsid w:val="00CF3E1A"/>
    <w:rsid w:val="00CF6A0A"/>
    <w:rsid w:val="00D00BA5"/>
    <w:rsid w:val="00D01AEE"/>
    <w:rsid w:val="00D03B4D"/>
    <w:rsid w:val="00D05242"/>
    <w:rsid w:val="00D075FD"/>
    <w:rsid w:val="00D11C09"/>
    <w:rsid w:val="00D12609"/>
    <w:rsid w:val="00D128F7"/>
    <w:rsid w:val="00D206B4"/>
    <w:rsid w:val="00D20CF0"/>
    <w:rsid w:val="00D21C5E"/>
    <w:rsid w:val="00D21D83"/>
    <w:rsid w:val="00D249F8"/>
    <w:rsid w:val="00D27FCE"/>
    <w:rsid w:val="00D3211A"/>
    <w:rsid w:val="00D32ABD"/>
    <w:rsid w:val="00D331E0"/>
    <w:rsid w:val="00D3455B"/>
    <w:rsid w:val="00D34CD6"/>
    <w:rsid w:val="00D353F6"/>
    <w:rsid w:val="00D354B4"/>
    <w:rsid w:val="00D37FBA"/>
    <w:rsid w:val="00D4032D"/>
    <w:rsid w:val="00D42D92"/>
    <w:rsid w:val="00D434D2"/>
    <w:rsid w:val="00D43C01"/>
    <w:rsid w:val="00D455F3"/>
    <w:rsid w:val="00D463BD"/>
    <w:rsid w:val="00D46C0D"/>
    <w:rsid w:val="00D50225"/>
    <w:rsid w:val="00D50558"/>
    <w:rsid w:val="00D5075D"/>
    <w:rsid w:val="00D50A2F"/>
    <w:rsid w:val="00D51C21"/>
    <w:rsid w:val="00D52EEE"/>
    <w:rsid w:val="00D5331E"/>
    <w:rsid w:val="00D537E7"/>
    <w:rsid w:val="00D5488A"/>
    <w:rsid w:val="00D54E29"/>
    <w:rsid w:val="00D572D6"/>
    <w:rsid w:val="00D57819"/>
    <w:rsid w:val="00D6013A"/>
    <w:rsid w:val="00D6205C"/>
    <w:rsid w:val="00D628DC"/>
    <w:rsid w:val="00D63048"/>
    <w:rsid w:val="00D6651A"/>
    <w:rsid w:val="00D67E67"/>
    <w:rsid w:val="00D70AFE"/>
    <w:rsid w:val="00D70B34"/>
    <w:rsid w:val="00D713DA"/>
    <w:rsid w:val="00D71DDE"/>
    <w:rsid w:val="00D7263F"/>
    <w:rsid w:val="00D7398B"/>
    <w:rsid w:val="00D73D55"/>
    <w:rsid w:val="00D75AFC"/>
    <w:rsid w:val="00D805F0"/>
    <w:rsid w:val="00D80C84"/>
    <w:rsid w:val="00D8486E"/>
    <w:rsid w:val="00D8564C"/>
    <w:rsid w:val="00D876F3"/>
    <w:rsid w:val="00D87918"/>
    <w:rsid w:val="00D90826"/>
    <w:rsid w:val="00D9120D"/>
    <w:rsid w:val="00D92AA4"/>
    <w:rsid w:val="00D92BEA"/>
    <w:rsid w:val="00D932EA"/>
    <w:rsid w:val="00D9398F"/>
    <w:rsid w:val="00D94AA5"/>
    <w:rsid w:val="00D95254"/>
    <w:rsid w:val="00D9646E"/>
    <w:rsid w:val="00D9650F"/>
    <w:rsid w:val="00D96534"/>
    <w:rsid w:val="00D96B60"/>
    <w:rsid w:val="00D96E22"/>
    <w:rsid w:val="00D9726C"/>
    <w:rsid w:val="00DA0225"/>
    <w:rsid w:val="00DA1765"/>
    <w:rsid w:val="00DA21C6"/>
    <w:rsid w:val="00DA3F93"/>
    <w:rsid w:val="00DA435A"/>
    <w:rsid w:val="00DA4DF9"/>
    <w:rsid w:val="00DA5C3C"/>
    <w:rsid w:val="00DA6DC7"/>
    <w:rsid w:val="00DB05E2"/>
    <w:rsid w:val="00DB1C17"/>
    <w:rsid w:val="00DB367C"/>
    <w:rsid w:val="00DB459A"/>
    <w:rsid w:val="00DB56B1"/>
    <w:rsid w:val="00DB5E30"/>
    <w:rsid w:val="00DC053E"/>
    <w:rsid w:val="00DC1AF3"/>
    <w:rsid w:val="00DC1F40"/>
    <w:rsid w:val="00DC239D"/>
    <w:rsid w:val="00DC45C5"/>
    <w:rsid w:val="00DC6235"/>
    <w:rsid w:val="00DC7686"/>
    <w:rsid w:val="00DC7B31"/>
    <w:rsid w:val="00DD3021"/>
    <w:rsid w:val="00DD62DD"/>
    <w:rsid w:val="00DD6A84"/>
    <w:rsid w:val="00DD7407"/>
    <w:rsid w:val="00DE0934"/>
    <w:rsid w:val="00DE16B2"/>
    <w:rsid w:val="00DE2B79"/>
    <w:rsid w:val="00DE3805"/>
    <w:rsid w:val="00DE63A4"/>
    <w:rsid w:val="00DF2049"/>
    <w:rsid w:val="00DF2100"/>
    <w:rsid w:val="00DF436E"/>
    <w:rsid w:val="00DF546B"/>
    <w:rsid w:val="00DF582C"/>
    <w:rsid w:val="00DF5A67"/>
    <w:rsid w:val="00DF6924"/>
    <w:rsid w:val="00E023EA"/>
    <w:rsid w:val="00E04CBF"/>
    <w:rsid w:val="00E06BA3"/>
    <w:rsid w:val="00E07BFC"/>
    <w:rsid w:val="00E12084"/>
    <w:rsid w:val="00E127AB"/>
    <w:rsid w:val="00E12BE8"/>
    <w:rsid w:val="00E13D43"/>
    <w:rsid w:val="00E151D9"/>
    <w:rsid w:val="00E20837"/>
    <w:rsid w:val="00E22F3B"/>
    <w:rsid w:val="00E231E1"/>
    <w:rsid w:val="00E24599"/>
    <w:rsid w:val="00E249A1"/>
    <w:rsid w:val="00E254E8"/>
    <w:rsid w:val="00E258AF"/>
    <w:rsid w:val="00E275F5"/>
    <w:rsid w:val="00E30E9D"/>
    <w:rsid w:val="00E33D59"/>
    <w:rsid w:val="00E34229"/>
    <w:rsid w:val="00E37598"/>
    <w:rsid w:val="00E43E78"/>
    <w:rsid w:val="00E447DE"/>
    <w:rsid w:val="00E46A58"/>
    <w:rsid w:val="00E47992"/>
    <w:rsid w:val="00E510F0"/>
    <w:rsid w:val="00E5140A"/>
    <w:rsid w:val="00E52F23"/>
    <w:rsid w:val="00E53A8B"/>
    <w:rsid w:val="00E5565E"/>
    <w:rsid w:val="00E573CB"/>
    <w:rsid w:val="00E575B1"/>
    <w:rsid w:val="00E60F92"/>
    <w:rsid w:val="00E64234"/>
    <w:rsid w:val="00E6525F"/>
    <w:rsid w:val="00E65395"/>
    <w:rsid w:val="00E66C0F"/>
    <w:rsid w:val="00E74570"/>
    <w:rsid w:val="00E75E0A"/>
    <w:rsid w:val="00E77432"/>
    <w:rsid w:val="00E77B1C"/>
    <w:rsid w:val="00E77FFB"/>
    <w:rsid w:val="00E8020D"/>
    <w:rsid w:val="00E80D19"/>
    <w:rsid w:val="00E824AC"/>
    <w:rsid w:val="00E84024"/>
    <w:rsid w:val="00E84919"/>
    <w:rsid w:val="00E84F2F"/>
    <w:rsid w:val="00E84FFD"/>
    <w:rsid w:val="00E85648"/>
    <w:rsid w:val="00E86C8C"/>
    <w:rsid w:val="00E90CC9"/>
    <w:rsid w:val="00E92C97"/>
    <w:rsid w:val="00E9625C"/>
    <w:rsid w:val="00E962C3"/>
    <w:rsid w:val="00E9665E"/>
    <w:rsid w:val="00E976F3"/>
    <w:rsid w:val="00E97BDD"/>
    <w:rsid w:val="00EA18C4"/>
    <w:rsid w:val="00EA2A0C"/>
    <w:rsid w:val="00EA4DAA"/>
    <w:rsid w:val="00EA4DF6"/>
    <w:rsid w:val="00EA6035"/>
    <w:rsid w:val="00EB0ABA"/>
    <w:rsid w:val="00EB10BE"/>
    <w:rsid w:val="00EB250B"/>
    <w:rsid w:val="00EB2EAD"/>
    <w:rsid w:val="00EB2F69"/>
    <w:rsid w:val="00EB3138"/>
    <w:rsid w:val="00EB33C4"/>
    <w:rsid w:val="00EC0444"/>
    <w:rsid w:val="00EC4885"/>
    <w:rsid w:val="00EC56B9"/>
    <w:rsid w:val="00EC646A"/>
    <w:rsid w:val="00EC67BA"/>
    <w:rsid w:val="00EC73D5"/>
    <w:rsid w:val="00ED44E9"/>
    <w:rsid w:val="00ED7E90"/>
    <w:rsid w:val="00ED7FEC"/>
    <w:rsid w:val="00EE10F5"/>
    <w:rsid w:val="00EE1A1D"/>
    <w:rsid w:val="00EE1B60"/>
    <w:rsid w:val="00EE2258"/>
    <w:rsid w:val="00EE263E"/>
    <w:rsid w:val="00EE39FD"/>
    <w:rsid w:val="00EE3DB1"/>
    <w:rsid w:val="00EE4EB4"/>
    <w:rsid w:val="00EE6065"/>
    <w:rsid w:val="00EE6133"/>
    <w:rsid w:val="00EE62D3"/>
    <w:rsid w:val="00EE737C"/>
    <w:rsid w:val="00EF389E"/>
    <w:rsid w:val="00EF5F00"/>
    <w:rsid w:val="00EF7507"/>
    <w:rsid w:val="00F00285"/>
    <w:rsid w:val="00F02370"/>
    <w:rsid w:val="00F0269B"/>
    <w:rsid w:val="00F04115"/>
    <w:rsid w:val="00F06DF9"/>
    <w:rsid w:val="00F07216"/>
    <w:rsid w:val="00F10773"/>
    <w:rsid w:val="00F1234C"/>
    <w:rsid w:val="00F12946"/>
    <w:rsid w:val="00F12D6A"/>
    <w:rsid w:val="00F15CD3"/>
    <w:rsid w:val="00F21C36"/>
    <w:rsid w:val="00F22B9A"/>
    <w:rsid w:val="00F27638"/>
    <w:rsid w:val="00F32319"/>
    <w:rsid w:val="00F329D6"/>
    <w:rsid w:val="00F33F20"/>
    <w:rsid w:val="00F34530"/>
    <w:rsid w:val="00F3558D"/>
    <w:rsid w:val="00F36660"/>
    <w:rsid w:val="00F36F32"/>
    <w:rsid w:val="00F37519"/>
    <w:rsid w:val="00F413AB"/>
    <w:rsid w:val="00F414E1"/>
    <w:rsid w:val="00F41665"/>
    <w:rsid w:val="00F4368F"/>
    <w:rsid w:val="00F43A24"/>
    <w:rsid w:val="00F43B29"/>
    <w:rsid w:val="00F44642"/>
    <w:rsid w:val="00F45B4C"/>
    <w:rsid w:val="00F466F9"/>
    <w:rsid w:val="00F50126"/>
    <w:rsid w:val="00F54910"/>
    <w:rsid w:val="00F56B3C"/>
    <w:rsid w:val="00F606E7"/>
    <w:rsid w:val="00F618AD"/>
    <w:rsid w:val="00F62D37"/>
    <w:rsid w:val="00F637DD"/>
    <w:rsid w:val="00F6526A"/>
    <w:rsid w:val="00F65320"/>
    <w:rsid w:val="00F6796F"/>
    <w:rsid w:val="00F67A73"/>
    <w:rsid w:val="00F716A9"/>
    <w:rsid w:val="00F743A4"/>
    <w:rsid w:val="00F76858"/>
    <w:rsid w:val="00F7793E"/>
    <w:rsid w:val="00F81C3F"/>
    <w:rsid w:val="00F8229D"/>
    <w:rsid w:val="00F82AFF"/>
    <w:rsid w:val="00F836CE"/>
    <w:rsid w:val="00F83B43"/>
    <w:rsid w:val="00F84446"/>
    <w:rsid w:val="00F85CF4"/>
    <w:rsid w:val="00F87188"/>
    <w:rsid w:val="00F9143C"/>
    <w:rsid w:val="00F9153A"/>
    <w:rsid w:val="00F93C1D"/>
    <w:rsid w:val="00F95EFB"/>
    <w:rsid w:val="00F97422"/>
    <w:rsid w:val="00F97CF3"/>
    <w:rsid w:val="00FA27F3"/>
    <w:rsid w:val="00FA3DF2"/>
    <w:rsid w:val="00FA77A3"/>
    <w:rsid w:val="00FB2CA0"/>
    <w:rsid w:val="00FB38D9"/>
    <w:rsid w:val="00FB393E"/>
    <w:rsid w:val="00FB416D"/>
    <w:rsid w:val="00FB4CCE"/>
    <w:rsid w:val="00FB4E17"/>
    <w:rsid w:val="00FB5C67"/>
    <w:rsid w:val="00FB6773"/>
    <w:rsid w:val="00FB6B21"/>
    <w:rsid w:val="00FB7B74"/>
    <w:rsid w:val="00FC037A"/>
    <w:rsid w:val="00FC11A1"/>
    <w:rsid w:val="00FC2112"/>
    <w:rsid w:val="00FC259E"/>
    <w:rsid w:val="00FC69FC"/>
    <w:rsid w:val="00FC7DDE"/>
    <w:rsid w:val="00FD1552"/>
    <w:rsid w:val="00FD781F"/>
    <w:rsid w:val="00FD7D79"/>
    <w:rsid w:val="00FE09DB"/>
    <w:rsid w:val="00FE1EBF"/>
    <w:rsid w:val="00FE2675"/>
    <w:rsid w:val="00FE2DE3"/>
    <w:rsid w:val="00FE3B26"/>
    <w:rsid w:val="00FE462C"/>
    <w:rsid w:val="00FE5597"/>
    <w:rsid w:val="00FF0460"/>
    <w:rsid w:val="00FF18E7"/>
    <w:rsid w:val="00FF2C57"/>
    <w:rsid w:val="00FF484A"/>
    <w:rsid w:val="00FF4F49"/>
    <w:rsid w:val="00FF5749"/>
    <w:rsid w:val="00FF5D20"/>
    <w:rsid w:val="00FF7313"/>
    <w:rsid w:val="00FF75EF"/>
    <w:rsid w:val="011022FA"/>
    <w:rsid w:val="02535BBA"/>
    <w:rsid w:val="026A314F"/>
    <w:rsid w:val="03457B2E"/>
    <w:rsid w:val="04A60942"/>
    <w:rsid w:val="05EA7A51"/>
    <w:rsid w:val="0798517B"/>
    <w:rsid w:val="087F5ABE"/>
    <w:rsid w:val="08C21989"/>
    <w:rsid w:val="08DA0B53"/>
    <w:rsid w:val="0A223BA6"/>
    <w:rsid w:val="0A7B7F67"/>
    <w:rsid w:val="0AFE4CEF"/>
    <w:rsid w:val="0B441D5E"/>
    <w:rsid w:val="0F6335C0"/>
    <w:rsid w:val="10473F3C"/>
    <w:rsid w:val="10F92986"/>
    <w:rsid w:val="130C2CAE"/>
    <w:rsid w:val="13526793"/>
    <w:rsid w:val="1531606E"/>
    <w:rsid w:val="158F5656"/>
    <w:rsid w:val="1B1F7019"/>
    <w:rsid w:val="1BE23184"/>
    <w:rsid w:val="1C0F6FC9"/>
    <w:rsid w:val="1D1E2BC6"/>
    <w:rsid w:val="1D5055A9"/>
    <w:rsid w:val="1E242549"/>
    <w:rsid w:val="1F9C5F43"/>
    <w:rsid w:val="1FF66620"/>
    <w:rsid w:val="20995E67"/>
    <w:rsid w:val="20BC51B5"/>
    <w:rsid w:val="21FB56B8"/>
    <w:rsid w:val="2314352A"/>
    <w:rsid w:val="236A2246"/>
    <w:rsid w:val="241F1635"/>
    <w:rsid w:val="25667B80"/>
    <w:rsid w:val="25C07AEC"/>
    <w:rsid w:val="25D477E7"/>
    <w:rsid w:val="296E7F12"/>
    <w:rsid w:val="2B675C25"/>
    <w:rsid w:val="2B7877C5"/>
    <w:rsid w:val="2D0D30F7"/>
    <w:rsid w:val="2D701BB1"/>
    <w:rsid w:val="2E2B57F6"/>
    <w:rsid w:val="31380B70"/>
    <w:rsid w:val="341625C5"/>
    <w:rsid w:val="34624668"/>
    <w:rsid w:val="35A75D0B"/>
    <w:rsid w:val="35E07FE8"/>
    <w:rsid w:val="36CB52E3"/>
    <w:rsid w:val="379A0C82"/>
    <w:rsid w:val="38955AC5"/>
    <w:rsid w:val="3DBB3E14"/>
    <w:rsid w:val="3DC64B5C"/>
    <w:rsid w:val="3DF95A10"/>
    <w:rsid w:val="3EC86E73"/>
    <w:rsid w:val="401F5221"/>
    <w:rsid w:val="405A7D71"/>
    <w:rsid w:val="428A673E"/>
    <w:rsid w:val="42FF06F1"/>
    <w:rsid w:val="44034445"/>
    <w:rsid w:val="453A42BB"/>
    <w:rsid w:val="45616C91"/>
    <w:rsid w:val="45657B90"/>
    <w:rsid w:val="46703125"/>
    <w:rsid w:val="49D913E3"/>
    <w:rsid w:val="4B207C8E"/>
    <w:rsid w:val="4F362DC3"/>
    <w:rsid w:val="504C7D4A"/>
    <w:rsid w:val="50A84B01"/>
    <w:rsid w:val="53E567AF"/>
    <w:rsid w:val="54766E3B"/>
    <w:rsid w:val="55370E98"/>
    <w:rsid w:val="56D63E04"/>
    <w:rsid w:val="57BA34DD"/>
    <w:rsid w:val="5BA70491"/>
    <w:rsid w:val="5BF159FB"/>
    <w:rsid w:val="5BFA04EA"/>
    <w:rsid w:val="5E7652D7"/>
    <w:rsid w:val="5EB835EA"/>
    <w:rsid w:val="60F040FC"/>
    <w:rsid w:val="61812A7F"/>
    <w:rsid w:val="622409D2"/>
    <w:rsid w:val="624D7438"/>
    <w:rsid w:val="62980472"/>
    <w:rsid w:val="631840A6"/>
    <w:rsid w:val="63C346AD"/>
    <w:rsid w:val="63DD32F4"/>
    <w:rsid w:val="63DD5F39"/>
    <w:rsid w:val="655C1CE0"/>
    <w:rsid w:val="655E440D"/>
    <w:rsid w:val="65A47804"/>
    <w:rsid w:val="669D2E44"/>
    <w:rsid w:val="66BB57A1"/>
    <w:rsid w:val="67B238B6"/>
    <w:rsid w:val="68E05AFD"/>
    <w:rsid w:val="69182EE6"/>
    <w:rsid w:val="6BFA79CC"/>
    <w:rsid w:val="6D2321D3"/>
    <w:rsid w:val="6D38341A"/>
    <w:rsid w:val="6DB5003B"/>
    <w:rsid w:val="6E6A5AE5"/>
    <w:rsid w:val="6ED425D1"/>
    <w:rsid w:val="73D30207"/>
    <w:rsid w:val="74040037"/>
    <w:rsid w:val="750434CE"/>
    <w:rsid w:val="75575BC7"/>
    <w:rsid w:val="770B5EC8"/>
    <w:rsid w:val="78F644C3"/>
    <w:rsid w:val="79003A49"/>
    <w:rsid w:val="7A1D3056"/>
    <w:rsid w:val="7B910011"/>
    <w:rsid w:val="7C182A0C"/>
    <w:rsid w:val="7D0A450E"/>
    <w:rsid w:val="7DD61F49"/>
    <w:rsid w:val="7E3C0E8E"/>
    <w:rsid w:val="7F35002E"/>
    <w:rsid w:val="7F90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85537455-18E7-4A2D-9CCD-80F2C67D1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uiPriority="0" w:qFormat="1"/>
    <w:lsdException w:name="List 2" w:semiHidden="1" w:uiPriority="0" w:unhideWhenUsed="1" w:qFormat="1"/>
    <w:lsdException w:name="List 3" w:semiHidden="1" w:uiPriority="0" w:unhideWhenUsed="1" w:qFormat="1"/>
    <w:lsdException w:name="List 4" w:uiPriority="0" w:qFormat="1"/>
    <w:lsdException w:name="List 5" w:uiPriority="0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 w:qFormat="1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488A"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D548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D5488A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D5488A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D5488A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D5488A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D5488A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D5488A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D548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548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rsid w:val="00D5488A"/>
    <w:pPr>
      <w:ind w:left="1135"/>
    </w:pPr>
  </w:style>
  <w:style w:type="paragraph" w:styleId="List2">
    <w:name w:val="List 2"/>
    <w:basedOn w:val="List"/>
    <w:qFormat/>
    <w:rsid w:val="00D5488A"/>
    <w:pPr>
      <w:ind w:left="851"/>
    </w:pPr>
  </w:style>
  <w:style w:type="paragraph" w:styleId="List">
    <w:name w:val="List"/>
    <w:basedOn w:val="Normal"/>
    <w:qFormat/>
    <w:rsid w:val="00D548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D5488A"/>
    <w:rPr>
      <w:b/>
      <w:bCs/>
    </w:rPr>
  </w:style>
  <w:style w:type="paragraph" w:styleId="CommentText">
    <w:name w:val="annotation text"/>
    <w:basedOn w:val="Normal"/>
    <w:link w:val="CommentTextChar"/>
    <w:unhideWhenUsed/>
    <w:qFormat/>
    <w:rsid w:val="00D5488A"/>
    <w:pPr>
      <w:spacing w:line="240" w:lineRule="auto"/>
    </w:pPr>
    <w:rPr>
      <w:sz w:val="20"/>
      <w:szCs w:val="20"/>
    </w:rPr>
  </w:style>
  <w:style w:type="paragraph" w:styleId="TOC7">
    <w:name w:val="toc 7"/>
    <w:basedOn w:val="TOC6"/>
    <w:next w:val="Normal"/>
    <w:semiHidden/>
    <w:qFormat/>
    <w:rsid w:val="00D5488A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D5488A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D5488A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D5488A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D5488A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D5488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D548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D5488A"/>
    <w:pPr>
      <w:ind w:left="851"/>
    </w:pPr>
  </w:style>
  <w:style w:type="paragraph" w:styleId="ListNumber">
    <w:name w:val="List Number"/>
    <w:basedOn w:val="List"/>
    <w:qFormat/>
    <w:rsid w:val="00D5488A"/>
  </w:style>
  <w:style w:type="paragraph" w:styleId="ListBullet4">
    <w:name w:val="List Bullet 4"/>
    <w:basedOn w:val="ListBullet3"/>
    <w:qFormat/>
    <w:rsid w:val="00D5488A"/>
    <w:pPr>
      <w:ind w:left="1418"/>
    </w:pPr>
  </w:style>
  <w:style w:type="paragraph" w:styleId="ListBullet3">
    <w:name w:val="List Bullet 3"/>
    <w:basedOn w:val="ListBullet2"/>
    <w:qFormat/>
    <w:rsid w:val="00D5488A"/>
    <w:pPr>
      <w:ind w:left="1135"/>
    </w:pPr>
  </w:style>
  <w:style w:type="paragraph" w:styleId="ListBullet2">
    <w:name w:val="List Bullet 2"/>
    <w:basedOn w:val="ListBullet"/>
    <w:qFormat/>
    <w:rsid w:val="00D5488A"/>
    <w:pPr>
      <w:ind w:left="851"/>
    </w:pPr>
  </w:style>
  <w:style w:type="paragraph" w:styleId="ListBullet">
    <w:name w:val="List Bullet"/>
    <w:basedOn w:val="List"/>
    <w:qFormat/>
    <w:rsid w:val="00D5488A"/>
  </w:style>
  <w:style w:type="paragraph" w:styleId="Caption">
    <w:name w:val="caption"/>
    <w:basedOn w:val="Normal"/>
    <w:next w:val="Normal"/>
    <w:link w:val="CaptionChar"/>
    <w:qFormat/>
    <w:rsid w:val="00D5488A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paragraph" w:styleId="DocumentMap">
    <w:name w:val="Document Map"/>
    <w:basedOn w:val="Normal"/>
    <w:link w:val="DocumentMapChar"/>
    <w:semiHidden/>
    <w:qFormat/>
    <w:rsid w:val="00D5488A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qFormat/>
    <w:rsid w:val="00D5488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qFormat/>
    <w:rsid w:val="00D5488A"/>
    <w:pPr>
      <w:spacing w:after="0" w:line="240" w:lineRule="auto"/>
    </w:pPr>
    <w:rPr>
      <w:rFonts w:ascii="Calibri" w:hAnsi="Calibri"/>
      <w:szCs w:val="21"/>
      <w:lang w:val="fr-FR"/>
    </w:rPr>
  </w:style>
  <w:style w:type="paragraph" w:styleId="ListBullet5">
    <w:name w:val="List Bullet 5"/>
    <w:basedOn w:val="ListBullet4"/>
    <w:qFormat/>
    <w:rsid w:val="00D5488A"/>
    <w:pPr>
      <w:ind w:left="1702"/>
    </w:pPr>
  </w:style>
  <w:style w:type="paragraph" w:styleId="TOC8">
    <w:name w:val="toc 8"/>
    <w:basedOn w:val="TOC1"/>
    <w:next w:val="Normal"/>
    <w:semiHidden/>
    <w:qFormat/>
    <w:rsid w:val="00D5488A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D5488A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D5488A"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nhideWhenUsed/>
    <w:qFormat/>
    <w:rsid w:val="00D5488A"/>
    <w:pPr>
      <w:tabs>
        <w:tab w:val="center" w:pos="4680"/>
        <w:tab w:val="right" w:pos="9360"/>
      </w:tabs>
      <w:spacing w:after="0" w:line="240" w:lineRule="auto"/>
    </w:pPr>
  </w:style>
  <w:style w:type="paragraph" w:styleId="IndexHeading">
    <w:name w:val="index heading"/>
    <w:basedOn w:val="Normal"/>
    <w:next w:val="Normal"/>
    <w:semiHidden/>
    <w:qFormat/>
    <w:rsid w:val="00D5488A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FootnoteText">
    <w:name w:val="footnote text"/>
    <w:basedOn w:val="Normal"/>
    <w:link w:val="FootnoteTextChar"/>
    <w:semiHidden/>
    <w:qFormat/>
    <w:rsid w:val="00D5488A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List5">
    <w:name w:val="List 5"/>
    <w:basedOn w:val="List4"/>
    <w:qFormat/>
    <w:rsid w:val="00D5488A"/>
    <w:pPr>
      <w:ind w:left="1702"/>
    </w:pPr>
  </w:style>
  <w:style w:type="paragraph" w:styleId="List4">
    <w:name w:val="List 4"/>
    <w:basedOn w:val="List3"/>
    <w:qFormat/>
    <w:rsid w:val="00D5488A"/>
    <w:pPr>
      <w:ind w:left="1418"/>
    </w:pPr>
  </w:style>
  <w:style w:type="paragraph" w:styleId="TOC9">
    <w:name w:val="toc 9"/>
    <w:basedOn w:val="TOC8"/>
    <w:next w:val="Normal"/>
    <w:uiPriority w:val="39"/>
    <w:qFormat/>
    <w:rsid w:val="00D5488A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rsid w:val="00D5488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Index1">
    <w:name w:val="index 1"/>
    <w:basedOn w:val="Normal"/>
    <w:next w:val="Normal"/>
    <w:semiHidden/>
    <w:qFormat/>
    <w:rsid w:val="00D5488A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next w:val="Normal"/>
    <w:semiHidden/>
    <w:qFormat/>
    <w:rsid w:val="00D5488A"/>
    <w:pPr>
      <w:ind w:left="284"/>
    </w:pPr>
  </w:style>
  <w:style w:type="paragraph" w:styleId="Title">
    <w:name w:val="Title"/>
    <w:basedOn w:val="Normal"/>
    <w:next w:val="Normal"/>
    <w:link w:val="TitleChar"/>
    <w:qFormat/>
    <w:rsid w:val="00D5488A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styleId="Strong">
    <w:name w:val="Strong"/>
    <w:uiPriority w:val="22"/>
    <w:qFormat/>
    <w:rsid w:val="00D5488A"/>
    <w:rPr>
      <w:b/>
      <w:bCs/>
    </w:rPr>
  </w:style>
  <w:style w:type="character" w:styleId="FollowedHyperlink">
    <w:name w:val="FollowedHyperlink"/>
    <w:qFormat/>
    <w:rsid w:val="00D5488A"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sid w:val="00D5488A"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sid w:val="00D5488A"/>
    <w:rPr>
      <w:color w:val="0176C3"/>
      <w:u w:val="none"/>
    </w:rPr>
  </w:style>
  <w:style w:type="character" w:styleId="CommentReference">
    <w:name w:val="annotation reference"/>
    <w:basedOn w:val="DefaultParagraphFont"/>
    <w:unhideWhenUsed/>
    <w:qFormat/>
    <w:rsid w:val="00D5488A"/>
    <w:rPr>
      <w:sz w:val="16"/>
      <w:szCs w:val="16"/>
    </w:rPr>
  </w:style>
  <w:style w:type="character" w:styleId="FootnoteReference">
    <w:name w:val="footnote reference"/>
    <w:semiHidden/>
    <w:qFormat/>
    <w:rsid w:val="00D5488A"/>
    <w:rPr>
      <w:b/>
      <w:position w:val="6"/>
      <w:sz w:val="16"/>
    </w:rPr>
  </w:style>
  <w:style w:type="table" w:styleId="TableGrid">
    <w:name w:val="Table Grid"/>
    <w:basedOn w:val="TableNormal"/>
    <w:uiPriority w:val="39"/>
    <w:qFormat/>
    <w:rsid w:val="00D548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3-Accent5">
    <w:name w:val="Medium Grid 3 Accent 5"/>
    <w:basedOn w:val="TableNormal"/>
    <w:uiPriority w:val="69"/>
    <w:qFormat/>
    <w:rsid w:val="00D5488A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paragraph" w:customStyle="1" w:styleId="ListParagraph1">
    <w:name w:val="List Paragraph1"/>
    <w:basedOn w:val="Normal"/>
    <w:link w:val="ListParagraphChar"/>
    <w:uiPriority w:val="34"/>
    <w:qFormat/>
    <w:rsid w:val="00D5488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qFormat/>
    <w:rsid w:val="00D5488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D5488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D5488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D5488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D5488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sid w:val="00D5488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sid w:val="00D5488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sid w:val="00D5488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sid w:val="00D5488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D5488A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D5488A"/>
    <w:rPr>
      <w:rFonts w:ascii="Segoe UI" w:hAnsi="Segoe UI" w:cs="Segoe UI"/>
      <w:sz w:val="18"/>
      <w:szCs w:val="18"/>
    </w:rPr>
  </w:style>
  <w:style w:type="character" w:customStyle="1" w:styleId="ZGSM">
    <w:name w:val="ZGSM"/>
    <w:qFormat/>
    <w:rsid w:val="00D5488A"/>
  </w:style>
  <w:style w:type="paragraph" w:customStyle="1" w:styleId="ZA">
    <w:name w:val="ZA"/>
    <w:qFormat/>
    <w:rsid w:val="00D548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sz w:val="40"/>
      <w:lang w:val="en-GB" w:eastAsia="ja-JP"/>
    </w:rPr>
  </w:style>
  <w:style w:type="paragraph" w:customStyle="1" w:styleId="ZB">
    <w:name w:val="ZB"/>
    <w:qFormat/>
    <w:rsid w:val="00D548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lang w:val="en-GB" w:eastAsia="ja-JP"/>
    </w:rPr>
  </w:style>
  <w:style w:type="paragraph" w:customStyle="1" w:styleId="ZT">
    <w:name w:val="ZT"/>
    <w:qFormat/>
    <w:rsid w:val="00D548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 w:eastAsia="ja-JP"/>
    </w:rPr>
  </w:style>
  <w:style w:type="character" w:customStyle="1" w:styleId="CaptionChar">
    <w:name w:val="Caption Char"/>
    <w:link w:val="Caption"/>
    <w:qFormat/>
    <w:rsid w:val="00D5488A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HeaderChar">
    <w:name w:val="Header Char"/>
    <w:basedOn w:val="DefaultParagraphFont"/>
    <w:link w:val="Header"/>
    <w:qFormat/>
    <w:rsid w:val="00D5488A"/>
  </w:style>
  <w:style w:type="character" w:customStyle="1" w:styleId="FooterChar">
    <w:name w:val="Footer Char"/>
    <w:basedOn w:val="DefaultParagraphFont"/>
    <w:link w:val="Footer"/>
    <w:uiPriority w:val="99"/>
    <w:qFormat/>
    <w:rsid w:val="00D5488A"/>
  </w:style>
  <w:style w:type="character" w:customStyle="1" w:styleId="ListParagraphChar">
    <w:name w:val="List Paragraph Char"/>
    <w:link w:val="ListParagraph1"/>
    <w:uiPriority w:val="34"/>
    <w:qFormat/>
    <w:locked/>
    <w:rsid w:val="00D5488A"/>
  </w:style>
  <w:style w:type="character" w:customStyle="1" w:styleId="CommentTextChar">
    <w:name w:val="Comment Text Char"/>
    <w:basedOn w:val="DefaultParagraphFont"/>
    <w:link w:val="CommentText"/>
    <w:qFormat/>
    <w:rsid w:val="00D5488A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D5488A"/>
    <w:rPr>
      <w:b/>
      <w:bCs/>
      <w:sz w:val="20"/>
      <w:szCs w:val="20"/>
    </w:rPr>
  </w:style>
  <w:style w:type="character" w:customStyle="1" w:styleId="CaptionChar3">
    <w:name w:val="Caption Char3"/>
    <w:qFormat/>
    <w:rsid w:val="00D5488A"/>
    <w:rPr>
      <w:rFonts w:eastAsia="MS Gothic"/>
      <w:b/>
      <w:sz w:val="24"/>
      <w:lang w:val="en-GB" w:eastAsia="ja-JP"/>
    </w:rPr>
  </w:style>
  <w:style w:type="paragraph" w:customStyle="1" w:styleId="Default">
    <w:name w:val="Default"/>
    <w:qFormat/>
    <w:rsid w:val="00D5488A"/>
    <w:pPr>
      <w:autoSpaceDE w:val="0"/>
      <w:autoSpaceDN w:val="0"/>
      <w:adjustRightInd w:val="0"/>
    </w:pPr>
    <w:rPr>
      <w:rFonts w:ascii="Qualcomm Office" w:eastAsiaTheme="minorHAnsi" w:hAnsi="Qualcomm Office" w:cs="Qualcomm Office"/>
      <w:color w:val="000000"/>
      <w:sz w:val="24"/>
      <w:szCs w:val="24"/>
      <w:lang w:eastAsia="en-US"/>
    </w:rPr>
  </w:style>
  <w:style w:type="paragraph" w:customStyle="1" w:styleId="para">
    <w:name w:val="para"/>
    <w:basedOn w:val="Normal"/>
    <w:qFormat/>
    <w:rsid w:val="00D5488A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itationref">
    <w:name w:val="citationref"/>
    <w:basedOn w:val="DefaultParagraphFont"/>
    <w:qFormat/>
    <w:rsid w:val="00D5488A"/>
  </w:style>
  <w:style w:type="paragraph" w:customStyle="1" w:styleId="FP">
    <w:name w:val="FP"/>
    <w:basedOn w:val="Normal"/>
    <w:qFormat/>
    <w:rsid w:val="00D5488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qFormat/>
    <w:rsid w:val="00D5488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qFormat/>
    <w:rsid w:val="00D5488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D5488A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D5488A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TAC">
    <w:name w:val="TAC"/>
    <w:basedOn w:val="TAL"/>
    <w:link w:val="TACChar"/>
    <w:qFormat/>
    <w:rsid w:val="00D5488A"/>
    <w:pPr>
      <w:overflowPunct/>
      <w:autoSpaceDE/>
      <w:autoSpaceDN/>
      <w:adjustRightInd/>
      <w:jc w:val="center"/>
      <w:textAlignment w:val="auto"/>
    </w:pPr>
  </w:style>
  <w:style w:type="character" w:customStyle="1" w:styleId="TALChar">
    <w:name w:val="TAL Char"/>
    <w:link w:val="TAL"/>
    <w:qFormat/>
    <w:rsid w:val="00D5488A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D5488A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qFormat/>
    <w:locked/>
    <w:rsid w:val="00D5488A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qFormat/>
    <w:rsid w:val="00D5488A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qFormat/>
    <w:rsid w:val="00D5488A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PlaceholderText1">
    <w:name w:val="Placeholder Text1"/>
    <w:basedOn w:val="DefaultParagraphFont"/>
    <w:uiPriority w:val="99"/>
    <w:semiHidden/>
    <w:qFormat/>
    <w:rsid w:val="00D5488A"/>
    <w:rPr>
      <w:color w:val="808080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D5488A"/>
    <w:rPr>
      <w:rFonts w:ascii="Calibri" w:hAnsi="Calibri"/>
      <w:szCs w:val="21"/>
      <w:lang w:val="fr-FR"/>
    </w:rPr>
  </w:style>
  <w:style w:type="paragraph" w:customStyle="1" w:styleId="Revision1">
    <w:name w:val="Revision1"/>
    <w:hidden/>
    <w:uiPriority w:val="99"/>
    <w:semiHidden/>
    <w:qFormat/>
    <w:rsid w:val="00D5488A"/>
    <w:rPr>
      <w:rFonts w:eastAsiaTheme="minorHAnsi"/>
      <w:sz w:val="22"/>
      <w:szCs w:val="22"/>
      <w:lang w:eastAsia="en-US"/>
    </w:rPr>
  </w:style>
  <w:style w:type="paragraph" w:customStyle="1" w:styleId="CRCoverPage">
    <w:name w:val="CR Cover Page"/>
    <w:qFormat/>
    <w:rsid w:val="00D5488A"/>
    <w:pPr>
      <w:spacing w:after="120"/>
    </w:pPr>
    <w:rPr>
      <w:rFonts w:ascii="Arial" w:eastAsia="Times New Roman" w:hAnsi="Arial" w:cs="Times New Roman"/>
      <w:lang w:val="en-GB" w:eastAsia="en-US"/>
    </w:rPr>
  </w:style>
  <w:style w:type="paragraph" w:customStyle="1" w:styleId="H6">
    <w:name w:val="H6"/>
    <w:basedOn w:val="Heading5"/>
    <w:next w:val="Normal"/>
    <w:qFormat/>
    <w:rsid w:val="00D5488A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customStyle="1" w:styleId="EQ">
    <w:name w:val="EQ"/>
    <w:basedOn w:val="Normal"/>
    <w:next w:val="Normal"/>
    <w:qFormat/>
    <w:rsid w:val="00D5488A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D">
    <w:name w:val="ZD"/>
    <w:qFormat/>
    <w:rsid w:val="00D5488A"/>
    <w:pPr>
      <w:framePr w:wrap="notBeside" w:vAnchor="page" w:hAnchor="margin" w:y="15764"/>
      <w:widowControl w:val="0"/>
    </w:pPr>
    <w:rPr>
      <w:rFonts w:ascii="Arial" w:eastAsia="Times New Roman" w:hAnsi="Arial" w:cs="Times New Roman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rsid w:val="00D548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sid w:val="00D5488A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qFormat/>
    <w:rsid w:val="00D5488A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qFormat/>
    <w:rsid w:val="00D548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rsid w:val="00D5488A"/>
    <w:pPr>
      <w:overflowPunct/>
      <w:autoSpaceDE/>
      <w:autoSpaceDN/>
      <w:adjustRightInd/>
      <w:jc w:val="right"/>
      <w:textAlignment w:val="auto"/>
    </w:pPr>
  </w:style>
  <w:style w:type="paragraph" w:customStyle="1" w:styleId="LD">
    <w:name w:val="LD"/>
    <w:qFormat/>
    <w:rsid w:val="00D5488A"/>
    <w:pPr>
      <w:keepNext/>
      <w:keepLines/>
      <w:spacing w:line="180" w:lineRule="exact"/>
    </w:pPr>
    <w:rPr>
      <w:rFonts w:ascii="Courier New" w:eastAsia="Times New Roman" w:hAnsi="Courier New" w:cs="Times New Roman"/>
      <w:lang w:val="en-GB" w:eastAsia="en-US"/>
    </w:rPr>
  </w:style>
  <w:style w:type="paragraph" w:customStyle="1" w:styleId="EX">
    <w:name w:val="EX"/>
    <w:basedOn w:val="Normal"/>
    <w:qFormat/>
    <w:rsid w:val="00D5488A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qFormat/>
    <w:rsid w:val="00D5488A"/>
    <w:pPr>
      <w:overflowPunct/>
      <w:autoSpaceDE/>
      <w:autoSpaceDN/>
      <w:adjustRightInd/>
      <w:spacing w:after="0"/>
      <w:textAlignment w:val="auto"/>
    </w:pPr>
  </w:style>
  <w:style w:type="paragraph" w:customStyle="1" w:styleId="EditorsNote">
    <w:name w:val="Editor's Note"/>
    <w:basedOn w:val="NO"/>
    <w:qFormat/>
    <w:rsid w:val="00D5488A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qFormat/>
    <w:rsid w:val="00D5488A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qFormat/>
    <w:rsid w:val="00D548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lang w:val="en-GB" w:eastAsia="en-US"/>
    </w:rPr>
  </w:style>
  <w:style w:type="paragraph" w:customStyle="1" w:styleId="TAN">
    <w:name w:val="TAN"/>
    <w:basedOn w:val="TAL"/>
    <w:qFormat/>
    <w:rsid w:val="00D5488A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qFormat/>
    <w:rsid w:val="00D5488A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lang w:val="en-GB" w:eastAsia="en-US"/>
    </w:rPr>
  </w:style>
  <w:style w:type="paragraph" w:customStyle="1" w:styleId="TF">
    <w:name w:val="TF"/>
    <w:basedOn w:val="TH"/>
    <w:qFormat/>
    <w:rsid w:val="00D5488A"/>
    <w:pPr>
      <w:keepNext w:val="0"/>
      <w:spacing w:before="0" w:after="240"/>
    </w:pPr>
  </w:style>
  <w:style w:type="paragraph" w:customStyle="1" w:styleId="ZG">
    <w:name w:val="ZG"/>
    <w:qFormat/>
    <w:rsid w:val="00D5488A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lang w:val="en-GB" w:eastAsia="en-US"/>
    </w:rPr>
  </w:style>
  <w:style w:type="paragraph" w:customStyle="1" w:styleId="B2">
    <w:name w:val="B2"/>
    <w:basedOn w:val="List2"/>
    <w:qFormat/>
    <w:rsid w:val="00D5488A"/>
  </w:style>
  <w:style w:type="paragraph" w:customStyle="1" w:styleId="B3">
    <w:name w:val="B3"/>
    <w:basedOn w:val="List3"/>
    <w:qFormat/>
    <w:rsid w:val="00D5488A"/>
  </w:style>
  <w:style w:type="paragraph" w:customStyle="1" w:styleId="B4">
    <w:name w:val="B4"/>
    <w:basedOn w:val="List4"/>
    <w:qFormat/>
    <w:rsid w:val="00D5488A"/>
  </w:style>
  <w:style w:type="paragraph" w:customStyle="1" w:styleId="B5">
    <w:name w:val="B5"/>
    <w:basedOn w:val="List5"/>
    <w:qFormat/>
    <w:rsid w:val="00D5488A"/>
  </w:style>
  <w:style w:type="paragraph" w:customStyle="1" w:styleId="ZTD">
    <w:name w:val="ZTD"/>
    <w:basedOn w:val="ZB"/>
    <w:qFormat/>
    <w:rsid w:val="00D5488A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qFormat/>
    <w:rsid w:val="00D5488A"/>
    <w:pPr>
      <w:framePr w:wrap="notBeside" w:y="16161"/>
    </w:pPr>
  </w:style>
  <w:style w:type="paragraph" w:customStyle="1" w:styleId="INDENT1">
    <w:name w:val="INDENT1"/>
    <w:basedOn w:val="Normal"/>
    <w:qFormat/>
    <w:rsid w:val="00D5488A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qFormat/>
    <w:rsid w:val="00D5488A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qFormat/>
    <w:rsid w:val="00D5488A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qFormat/>
    <w:rsid w:val="00D548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qFormat/>
    <w:rsid w:val="00D5488A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qFormat/>
    <w:rsid w:val="00D5488A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qFormat/>
    <w:rsid w:val="00D5488A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qFormat/>
    <w:rsid w:val="00D5488A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qFormat/>
    <w:rsid w:val="00D5488A"/>
  </w:style>
  <w:style w:type="character" w:customStyle="1" w:styleId="BodyTextChar">
    <w:name w:val="Body Text Char"/>
    <w:basedOn w:val="DefaultParagraphFont"/>
    <w:link w:val="BodyText"/>
    <w:qFormat/>
    <w:rsid w:val="00D5488A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qFormat/>
    <w:rsid w:val="00D5488A"/>
    <w:rPr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sid w:val="00D5488A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D5488A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D5488A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3GPPHeader">
    <w:name w:val="3GPP_Header"/>
    <w:basedOn w:val="Normal"/>
    <w:qFormat/>
    <w:rsid w:val="00D5488A"/>
    <w:pPr>
      <w:widowControl w:val="0"/>
      <w:tabs>
        <w:tab w:val="left" w:pos="1800"/>
        <w:tab w:val="right" w:pos="9360"/>
      </w:tabs>
      <w:spacing w:after="0" w:line="240" w:lineRule="auto"/>
      <w:jc w:val="both"/>
    </w:pPr>
    <w:rPr>
      <w:rFonts w:ascii="Arial" w:eastAsiaTheme="minorEastAsia" w:hAnsi="Arial"/>
      <w:b/>
      <w:kern w:val="2"/>
      <w:sz w:val="21"/>
      <w:lang w:eastAsia="zh-CN"/>
    </w:rPr>
  </w:style>
  <w:style w:type="paragraph" w:customStyle="1" w:styleId="Proposal">
    <w:name w:val="Proposal"/>
    <w:basedOn w:val="Normal"/>
    <w:qFormat/>
    <w:rsid w:val="00D5488A"/>
    <w:pPr>
      <w:widowControl w:val="0"/>
      <w:numPr>
        <w:numId w:val="2"/>
      </w:numPr>
      <w:tabs>
        <w:tab w:val="clear" w:pos="1304"/>
        <w:tab w:val="left" w:pos="1701"/>
      </w:tabs>
      <w:spacing w:after="0" w:line="240" w:lineRule="auto"/>
      <w:ind w:left="1701" w:hanging="1701"/>
      <w:jc w:val="both"/>
    </w:pPr>
    <w:rPr>
      <w:rFonts w:eastAsiaTheme="minorEastAsia"/>
      <w:b/>
      <w:bCs/>
      <w:kern w:val="2"/>
      <w:sz w:val="21"/>
      <w:lang w:eastAsia="zh-CN"/>
    </w:rPr>
  </w:style>
  <w:style w:type="character" w:customStyle="1" w:styleId="PlaceholderText2">
    <w:name w:val="Placeholder Text2"/>
    <w:basedOn w:val="DefaultParagraphFont"/>
    <w:uiPriority w:val="99"/>
    <w:semiHidden/>
    <w:qFormat/>
    <w:rsid w:val="00D5488A"/>
    <w:rPr>
      <w:color w:val="808080"/>
    </w:rPr>
  </w:style>
  <w:style w:type="paragraph" w:customStyle="1" w:styleId="Style1">
    <w:name w:val="_Style 1"/>
    <w:basedOn w:val="Normal"/>
    <w:uiPriority w:val="34"/>
    <w:qFormat/>
    <w:rsid w:val="00D5488A"/>
    <w:pPr>
      <w:ind w:left="720"/>
      <w:contextualSpacing/>
    </w:pPr>
  </w:style>
  <w:style w:type="paragraph" w:customStyle="1" w:styleId="ListParagraph2">
    <w:name w:val="List Paragraph2"/>
    <w:basedOn w:val="Normal"/>
    <w:uiPriority w:val="99"/>
    <w:rsid w:val="00D5488A"/>
    <w:pPr>
      <w:ind w:firstLineChars="200" w:firstLine="420"/>
    </w:pPr>
  </w:style>
  <w:style w:type="paragraph" w:customStyle="1" w:styleId="Reference">
    <w:name w:val="Reference"/>
    <w:basedOn w:val="Normal"/>
    <w:qFormat/>
    <w:rsid w:val="00C31A67"/>
    <w:pPr>
      <w:widowControl w:val="0"/>
      <w:numPr>
        <w:numId w:val="5"/>
      </w:numPr>
      <w:spacing w:after="0" w:line="240" w:lineRule="auto"/>
      <w:jc w:val="both"/>
    </w:pPr>
    <w:rPr>
      <w:rFonts w:eastAsiaTheme="minorEastAsia"/>
      <w:kern w:val="2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6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21108C-81E3-4406-92C3-24C6F6191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2154</Words>
  <Characters>12284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Thales SPACE</Company>
  <LinksUpToDate>false</LinksUpToDate>
  <CharactersWithSpaces>14410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ZTE</cp:lastModifiedBy>
  <cp:revision>4</cp:revision>
  <cp:lastPrinted>2017-11-07T14:24:00Z</cp:lastPrinted>
  <dcterms:created xsi:type="dcterms:W3CDTF">2018-05-11T01:14:00Z</dcterms:created>
  <dcterms:modified xsi:type="dcterms:W3CDTF">2018-05-11T02:08:00Z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